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611A" w:rsidRPr="00A5415A" w:rsidRDefault="00F7611A" w:rsidP="00F7611A">
      <w:pPr>
        <w:spacing w:after="0" w:line="240" w:lineRule="auto"/>
        <w:ind w:left="4678"/>
        <w:jc w:val="center"/>
        <w:rPr>
          <w:rFonts w:ascii="Times New Roman" w:eastAsia="Times New Roman" w:hAnsi="Times New Roman" w:cs="Times New Roman"/>
          <w:sz w:val="28"/>
          <w:szCs w:val="28"/>
          <w:lang w:eastAsia="ru-RU"/>
        </w:rPr>
      </w:pPr>
      <w:r w:rsidRPr="00A5415A">
        <w:rPr>
          <w:rFonts w:ascii="Times New Roman" w:eastAsia="Times New Roman" w:hAnsi="Times New Roman" w:cs="Times New Roman"/>
          <w:sz w:val="28"/>
          <w:szCs w:val="28"/>
          <w:lang w:eastAsia="ru-RU"/>
        </w:rPr>
        <w:t>УТВЕРЖДЕНО</w:t>
      </w:r>
    </w:p>
    <w:p w:rsidR="00F7611A" w:rsidRPr="00A5415A" w:rsidRDefault="00F7611A" w:rsidP="00F7611A">
      <w:pPr>
        <w:tabs>
          <w:tab w:val="left" w:pos="6966"/>
        </w:tabs>
        <w:spacing w:after="0" w:line="240" w:lineRule="auto"/>
        <w:ind w:left="4678"/>
        <w:jc w:val="center"/>
        <w:rPr>
          <w:rFonts w:ascii="Times New Roman" w:eastAsia="Times New Roman" w:hAnsi="Times New Roman" w:cs="Times New Roman"/>
          <w:sz w:val="28"/>
          <w:szCs w:val="28"/>
          <w:lang w:eastAsia="ru-RU"/>
        </w:rPr>
      </w:pPr>
      <w:r w:rsidRPr="00A5415A">
        <w:rPr>
          <w:rFonts w:ascii="Times New Roman" w:eastAsia="Times New Roman" w:hAnsi="Times New Roman" w:cs="Times New Roman"/>
          <w:sz w:val="28"/>
          <w:szCs w:val="28"/>
          <w:lang w:eastAsia="ru-RU"/>
        </w:rPr>
        <w:t>распоряжением Администрации</w:t>
      </w:r>
    </w:p>
    <w:p w:rsidR="00F7611A" w:rsidRPr="00A5415A" w:rsidRDefault="00F7611A" w:rsidP="00F7611A">
      <w:pPr>
        <w:tabs>
          <w:tab w:val="left" w:pos="6966"/>
        </w:tabs>
        <w:spacing w:after="0" w:line="240" w:lineRule="auto"/>
        <w:ind w:left="4678"/>
        <w:jc w:val="center"/>
        <w:rPr>
          <w:rFonts w:ascii="Times New Roman" w:eastAsia="Times New Roman" w:hAnsi="Times New Roman" w:cs="Times New Roman"/>
          <w:sz w:val="28"/>
          <w:szCs w:val="28"/>
          <w:lang w:eastAsia="ru-RU"/>
        </w:rPr>
      </w:pPr>
      <w:r w:rsidRPr="00A5415A">
        <w:rPr>
          <w:rFonts w:ascii="Times New Roman" w:eastAsia="Times New Roman" w:hAnsi="Times New Roman" w:cs="Times New Roman"/>
          <w:sz w:val="28"/>
          <w:szCs w:val="28"/>
          <w:lang w:eastAsia="ru-RU"/>
        </w:rPr>
        <w:t>городского округа "Город Архангельск"</w:t>
      </w:r>
    </w:p>
    <w:p w:rsidR="00F7611A" w:rsidRDefault="00F7611A" w:rsidP="00F7611A">
      <w:pPr>
        <w:spacing w:after="0" w:line="240" w:lineRule="auto"/>
        <w:jc w:val="center"/>
        <w:rPr>
          <w:rFonts w:ascii="Times New Roman" w:eastAsia="Times New Roman" w:hAnsi="Times New Roman" w:cs="Times New Roman"/>
          <w:sz w:val="28"/>
          <w:szCs w:val="24"/>
          <w:lang w:eastAsia="ru-RU"/>
        </w:rPr>
      </w:pPr>
      <w:r>
        <w:rPr>
          <w:rFonts w:ascii="Times New Roman" w:hAnsi="Times New Roman" w:cs="Times New Roman"/>
          <w:bCs/>
          <w:sz w:val="28"/>
          <w:szCs w:val="28"/>
        </w:rPr>
        <w:t xml:space="preserve">                                                               </w:t>
      </w:r>
      <w:r w:rsidRPr="00A5415A">
        <w:rPr>
          <w:rFonts w:ascii="Times New Roman" w:hAnsi="Times New Roman" w:cs="Times New Roman"/>
          <w:bCs/>
          <w:sz w:val="28"/>
          <w:szCs w:val="28"/>
        </w:rPr>
        <w:t xml:space="preserve">от </w:t>
      </w:r>
      <w:r w:rsidR="00C94A3F">
        <w:rPr>
          <w:rFonts w:ascii="Times New Roman" w:hAnsi="Times New Roman" w:cs="Times New Roman"/>
          <w:bCs/>
          <w:sz w:val="28"/>
          <w:szCs w:val="28"/>
        </w:rPr>
        <w:t>1</w:t>
      </w:r>
      <w:r w:rsidRPr="00A5415A">
        <w:rPr>
          <w:rFonts w:ascii="Times New Roman" w:hAnsi="Times New Roman" w:cs="Times New Roman"/>
          <w:bCs/>
          <w:sz w:val="28"/>
          <w:szCs w:val="28"/>
        </w:rPr>
        <w:t xml:space="preserve"> </w:t>
      </w:r>
      <w:r w:rsidR="00BD5F2A">
        <w:rPr>
          <w:rFonts w:ascii="Times New Roman" w:hAnsi="Times New Roman" w:cs="Times New Roman"/>
          <w:bCs/>
          <w:sz w:val="28"/>
          <w:szCs w:val="28"/>
        </w:rPr>
        <w:t>но</w:t>
      </w:r>
      <w:r w:rsidR="0079730F">
        <w:rPr>
          <w:rFonts w:ascii="Times New Roman" w:hAnsi="Times New Roman" w:cs="Times New Roman"/>
          <w:bCs/>
          <w:sz w:val="28"/>
          <w:szCs w:val="28"/>
        </w:rPr>
        <w:t xml:space="preserve">ября </w:t>
      </w:r>
      <w:r>
        <w:rPr>
          <w:rFonts w:ascii="Times New Roman" w:hAnsi="Times New Roman" w:cs="Times New Roman"/>
          <w:bCs/>
          <w:sz w:val="28"/>
          <w:szCs w:val="28"/>
        </w:rPr>
        <w:t>2022</w:t>
      </w:r>
      <w:r w:rsidRPr="00A5415A">
        <w:rPr>
          <w:rFonts w:ascii="Times New Roman" w:hAnsi="Times New Roman" w:cs="Times New Roman"/>
          <w:bCs/>
          <w:sz w:val="28"/>
          <w:szCs w:val="28"/>
        </w:rPr>
        <w:t xml:space="preserve"> г. № </w:t>
      </w:r>
      <w:r w:rsidR="00C94A3F">
        <w:rPr>
          <w:rFonts w:ascii="Times New Roman" w:hAnsi="Times New Roman" w:cs="Times New Roman"/>
          <w:bCs/>
          <w:sz w:val="28"/>
          <w:szCs w:val="28"/>
        </w:rPr>
        <w:t>6946р</w:t>
      </w:r>
    </w:p>
    <w:p w:rsidR="00F7611A" w:rsidRDefault="00F7611A" w:rsidP="00820966">
      <w:pPr>
        <w:spacing w:after="0" w:line="240" w:lineRule="auto"/>
        <w:jc w:val="center"/>
        <w:rPr>
          <w:rFonts w:ascii="Times New Roman" w:eastAsia="Times New Roman" w:hAnsi="Times New Roman" w:cs="Times New Roman"/>
          <w:sz w:val="28"/>
          <w:szCs w:val="24"/>
          <w:lang w:eastAsia="ru-RU"/>
        </w:rPr>
      </w:pPr>
    </w:p>
    <w:p w:rsidR="00820966" w:rsidRPr="00BD5F2A" w:rsidRDefault="00820966" w:rsidP="00820966">
      <w:pPr>
        <w:spacing w:after="0" w:line="240" w:lineRule="auto"/>
        <w:jc w:val="center"/>
        <w:rPr>
          <w:rFonts w:ascii="Times New Roman" w:eastAsia="Times New Roman" w:hAnsi="Times New Roman" w:cs="Times New Roman"/>
          <w:b/>
          <w:sz w:val="28"/>
          <w:szCs w:val="24"/>
          <w:lang w:eastAsia="ru-RU"/>
        </w:rPr>
      </w:pPr>
      <w:r w:rsidRPr="00BD5F2A">
        <w:rPr>
          <w:rFonts w:ascii="Times New Roman" w:eastAsia="Times New Roman" w:hAnsi="Times New Roman" w:cs="Times New Roman"/>
          <w:b/>
          <w:sz w:val="28"/>
          <w:szCs w:val="24"/>
          <w:lang w:eastAsia="ru-RU"/>
        </w:rPr>
        <w:t>ИЗВЕЩЕНИЕ</w:t>
      </w:r>
    </w:p>
    <w:p w:rsidR="00820966" w:rsidRPr="00BD5F2A" w:rsidRDefault="00820966" w:rsidP="00820966">
      <w:pPr>
        <w:spacing w:after="0" w:line="240" w:lineRule="auto"/>
        <w:jc w:val="center"/>
        <w:rPr>
          <w:rFonts w:ascii="Times New Roman" w:eastAsia="Times New Roman" w:hAnsi="Times New Roman" w:cs="Times New Roman"/>
          <w:b/>
          <w:sz w:val="28"/>
          <w:szCs w:val="24"/>
          <w:lang w:eastAsia="ru-RU"/>
        </w:rPr>
      </w:pPr>
      <w:r w:rsidRPr="00BD5F2A">
        <w:rPr>
          <w:rFonts w:ascii="Times New Roman" w:eastAsia="Times New Roman" w:hAnsi="Times New Roman" w:cs="Times New Roman"/>
          <w:b/>
          <w:sz w:val="28"/>
          <w:szCs w:val="24"/>
          <w:lang w:eastAsia="ru-RU"/>
        </w:rPr>
        <w:t>о проведен</w:t>
      </w:r>
      <w:proofErr w:type="gramStart"/>
      <w:r w:rsidRPr="00BD5F2A">
        <w:rPr>
          <w:rFonts w:ascii="Times New Roman" w:eastAsia="Times New Roman" w:hAnsi="Times New Roman" w:cs="Times New Roman"/>
          <w:b/>
          <w:sz w:val="28"/>
          <w:szCs w:val="24"/>
          <w:lang w:eastAsia="ru-RU"/>
        </w:rPr>
        <w:t>ии ау</w:t>
      </w:r>
      <w:proofErr w:type="gramEnd"/>
      <w:r w:rsidRPr="00BD5F2A">
        <w:rPr>
          <w:rFonts w:ascii="Times New Roman" w:eastAsia="Times New Roman" w:hAnsi="Times New Roman" w:cs="Times New Roman"/>
          <w:b/>
          <w:sz w:val="28"/>
          <w:szCs w:val="24"/>
          <w:lang w:eastAsia="ru-RU"/>
        </w:rPr>
        <w:t xml:space="preserve">кциона </w:t>
      </w:r>
    </w:p>
    <w:tbl>
      <w:tblPr>
        <w:tblpPr w:leftFromText="180" w:rightFromText="180" w:vertAnchor="text" w:tblpX="-176" w:tblpY="237"/>
        <w:tblW w:w="9889" w:type="dxa"/>
        <w:tblLayout w:type="fixed"/>
        <w:tblLook w:val="01E0" w:firstRow="1" w:lastRow="1" w:firstColumn="1" w:lastColumn="1" w:noHBand="0" w:noVBand="0"/>
      </w:tblPr>
      <w:tblGrid>
        <w:gridCol w:w="516"/>
        <w:gridCol w:w="9373"/>
      </w:tblGrid>
      <w:tr w:rsidR="0079730F" w:rsidRPr="0079730F" w:rsidTr="0079730F">
        <w:tc>
          <w:tcPr>
            <w:tcW w:w="516" w:type="dxa"/>
          </w:tcPr>
          <w:p w:rsidR="00820966" w:rsidRPr="0079730F" w:rsidRDefault="00820966" w:rsidP="00E640AB">
            <w:pPr>
              <w:spacing w:after="0" w:line="240" w:lineRule="auto"/>
              <w:jc w:val="center"/>
              <w:rPr>
                <w:rFonts w:ascii="Times New Roman" w:eastAsia="Times New Roman" w:hAnsi="Times New Roman" w:cs="Times New Roman"/>
                <w:sz w:val="24"/>
                <w:szCs w:val="24"/>
                <w:lang w:eastAsia="ru-RU"/>
              </w:rPr>
            </w:pPr>
            <w:r w:rsidRPr="0079730F">
              <w:rPr>
                <w:rFonts w:ascii="Times New Roman" w:eastAsia="Times New Roman" w:hAnsi="Times New Roman" w:cs="Times New Roman"/>
                <w:sz w:val="24"/>
                <w:szCs w:val="24"/>
                <w:lang w:eastAsia="ru-RU"/>
              </w:rPr>
              <w:t>1.</w:t>
            </w:r>
          </w:p>
        </w:tc>
        <w:tc>
          <w:tcPr>
            <w:tcW w:w="9373" w:type="dxa"/>
          </w:tcPr>
          <w:p w:rsidR="00820966" w:rsidRDefault="00DE6162" w:rsidP="0079730F">
            <w:pPr>
              <w:tabs>
                <w:tab w:val="left" w:pos="0"/>
              </w:tabs>
              <w:spacing w:after="0" w:line="240" w:lineRule="auto"/>
              <w:ind w:firstLine="335"/>
              <w:jc w:val="both"/>
              <w:rPr>
                <w:rFonts w:ascii="Times New Roman" w:eastAsia="Times New Roman" w:hAnsi="Times New Roman" w:cs="Times New Roman"/>
                <w:sz w:val="24"/>
                <w:szCs w:val="24"/>
                <w:lang w:eastAsia="ru-RU"/>
              </w:rPr>
            </w:pPr>
            <w:r w:rsidRPr="0079730F">
              <w:rPr>
                <w:rFonts w:ascii="Times New Roman" w:eastAsia="Times New Roman" w:hAnsi="Times New Roman" w:cs="Times New Roman"/>
                <w:sz w:val="24"/>
                <w:szCs w:val="24"/>
                <w:lang w:eastAsia="ru-RU"/>
              </w:rPr>
              <w:t>Форма торгов: аукцион, открытый по составу участников и открытый по форме подачи предложений о размере годовой арендной платы</w:t>
            </w:r>
          </w:p>
          <w:p w:rsidR="0079730F" w:rsidRPr="0079730F" w:rsidRDefault="0079730F" w:rsidP="002A0ACB">
            <w:pPr>
              <w:tabs>
                <w:tab w:val="left" w:pos="0"/>
              </w:tabs>
              <w:spacing w:after="0" w:line="240" w:lineRule="auto"/>
              <w:jc w:val="both"/>
              <w:rPr>
                <w:rFonts w:ascii="Times New Roman" w:eastAsia="Times New Roman" w:hAnsi="Times New Roman" w:cs="Times New Roman"/>
                <w:sz w:val="24"/>
                <w:szCs w:val="24"/>
                <w:lang w:eastAsia="ru-RU"/>
              </w:rPr>
            </w:pPr>
          </w:p>
        </w:tc>
      </w:tr>
      <w:tr w:rsidR="0079730F" w:rsidRPr="0079730F" w:rsidTr="0079730F">
        <w:trPr>
          <w:trHeight w:val="1692"/>
        </w:trPr>
        <w:tc>
          <w:tcPr>
            <w:tcW w:w="516" w:type="dxa"/>
          </w:tcPr>
          <w:p w:rsidR="00820966" w:rsidRPr="0079730F" w:rsidRDefault="00820966" w:rsidP="00E640AB">
            <w:pPr>
              <w:spacing w:after="0" w:line="240" w:lineRule="auto"/>
              <w:jc w:val="center"/>
              <w:rPr>
                <w:rFonts w:ascii="Times New Roman" w:eastAsia="Times New Roman" w:hAnsi="Times New Roman" w:cs="Times New Roman"/>
                <w:sz w:val="24"/>
                <w:szCs w:val="24"/>
                <w:lang w:eastAsia="ru-RU"/>
              </w:rPr>
            </w:pPr>
            <w:r w:rsidRPr="0079730F">
              <w:rPr>
                <w:rFonts w:ascii="Times New Roman" w:eastAsia="Times New Roman" w:hAnsi="Times New Roman" w:cs="Times New Roman"/>
                <w:sz w:val="24"/>
                <w:szCs w:val="24"/>
                <w:lang w:eastAsia="ru-RU"/>
              </w:rPr>
              <w:t>2.</w:t>
            </w:r>
          </w:p>
        </w:tc>
        <w:tc>
          <w:tcPr>
            <w:tcW w:w="9373" w:type="dxa"/>
          </w:tcPr>
          <w:p w:rsidR="00C62F80" w:rsidRPr="0079730F" w:rsidRDefault="00F7611A" w:rsidP="0079730F">
            <w:pPr>
              <w:tabs>
                <w:tab w:val="left" w:pos="0"/>
              </w:tabs>
              <w:spacing w:after="120" w:line="240" w:lineRule="auto"/>
              <w:ind w:firstLine="335"/>
              <w:jc w:val="both"/>
              <w:rPr>
                <w:rFonts w:ascii="Times New Roman" w:eastAsia="Times New Roman" w:hAnsi="Times New Roman" w:cs="Times New Roman"/>
                <w:sz w:val="28"/>
                <w:szCs w:val="28"/>
                <w:lang w:eastAsia="ru-RU"/>
              </w:rPr>
            </w:pPr>
            <w:r w:rsidRPr="0079730F">
              <w:rPr>
                <w:rFonts w:ascii="Times New Roman" w:eastAsia="Times New Roman" w:hAnsi="Times New Roman" w:cs="Times New Roman"/>
                <w:sz w:val="24"/>
                <w:szCs w:val="24"/>
                <w:lang w:eastAsia="ru-RU"/>
              </w:rPr>
              <w:t xml:space="preserve">Предмет аукциона: </w:t>
            </w:r>
            <w:r w:rsidR="00C62F80" w:rsidRPr="0079730F">
              <w:rPr>
                <w:rFonts w:ascii="Times New Roman" w:eastAsia="Times New Roman" w:hAnsi="Times New Roman" w:cs="Times New Roman"/>
                <w:sz w:val="24"/>
                <w:szCs w:val="24"/>
                <w:lang w:eastAsia="ru-RU"/>
              </w:rPr>
              <w:t xml:space="preserve">право на заключение договора аренды земельного участка, </w:t>
            </w:r>
            <w:r w:rsidRPr="0079730F">
              <w:t xml:space="preserve"> </w:t>
            </w:r>
            <w:r w:rsidRPr="0079730F">
              <w:rPr>
                <w:rFonts w:ascii="Times New Roman" w:eastAsia="Times New Roman" w:hAnsi="Times New Roman" w:cs="Times New Roman"/>
                <w:sz w:val="24"/>
                <w:szCs w:val="24"/>
                <w:lang w:eastAsia="ru-RU"/>
              </w:rPr>
              <w:t>находящегося на территории городского округа "Город Архангельск"</w:t>
            </w:r>
            <w:r w:rsidR="00C62F80" w:rsidRPr="0079730F">
              <w:rPr>
                <w:rFonts w:ascii="Times New Roman" w:eastAsia="Times New Roman" w:hAnsi="Times New Roman" w:cs="Times New Roman"/>
                <w:sz w:val="28"/>
                <w:szCs w:val="28"/>
                <w:lang w:eastAsia="ru-RU"/>
              </w:rPr>
              <w:t>.</w:t>
            </w:r>
          </w:p>
          <w:p w:rsidR="00F3603D" w:rsidRPr="0079730F" w:rsidRDefault="00771CE1" w:rsidP="0079730F">
            <w:pPr>
              <w:shd w:val="clear" w:color="auto" w:fill="FFFFFF" w:themeFill="background1"/>
              <w:tabs>
                <w:tab w:val="left" w:pos="0"/>
              </w:tabs>
              <w:spacing w:after="0" w:line="240" w:lineRule="auto"/>
              <w:ind w:firstLine="335"/>
              <w:jc w:val="both"/>
              <w:rPr>
                <w:rFonts w:ascii="Times New Roman" w:eastAsia="Times New Roman" w:hAnsi="Times New Roman" w:cs="Times New Roman"/>
                <w:sz w:val="24"/>
                <w:szCs w:val="24"/>
                <w:lang w:eastAsia="ru-RU"/>
              </w:rPr>
            </w:pPr>
            <w:r w:rsidRPr="0079730F">
              <w:rPr>
                <w:rFonts w:ascii="Times New Roman" w:eastAsia="Times New Roman" w:hAnsi="Times New Roman" w:cs="Times New Roman"/>
                <w:sz w:val="24"/>
                <w:szCs w:val="24"/>
                <w:lang w:eastAsia="ru-RU"/>
              </w:rPr>
              <w:t xml:space="preserve">Лот № 1: </w:t>
            </w:r>
            <w:r w:rsidR="00916CC5" w:rsidRPr="0079730F">
              <w:rPr>
                <w:rFonts w:ascii="Times New Roman" w:eastAsia="Times New Roman" w:hAnsi="Times New Roman" w:cs="Times New Roman"/>
                <w:sz w:val="24"/>
                <w:szCs w:val="24"/>
                <w:lang w:eastAsia="ru-RU"/>
              </w:rPr>
              <w:t>З</w:t>
            </w:r>
            <w:r w:rsidR="00101B15" w:rsidRPr="0079730F">
              <w:rPr>
                <w:rFonts w:ascii="Times New Roman" w:eastAsia="Times New Roman" w:hAnsi="Times New Roman" w:cs="Times New Roman"/>
                <w:sz w:val="24"/>
                <w:szCs w:val="24"/>
                <w:lang w:eastAsia="ru-RU"/>
              </w:rPr>
              <w:t>емельный участок (категория земе</w:t>
            </w:r>
            <w:r w:rsidR="001241F4" w:rsidRPr="0079730F">
              <w:rPr>
                <w:rFonts w:ascii="Times New Roman" w:eastAsia="Times New Roman" w:hAnsi="Times New Roman" w:cs="Times New Roman"/>
                <w:sz w:val="24"/>
                <w:szCs w:val="24"/>
                <w:lang w:eastAsia="ru-RU"/>
              </w:rPr>
              <w:t>ль - земли населенных пунктов)</w:t>
            </w:r>
            <w:r w:rsidR="00B01E1C" w:rsidRPr="0079730F">
              <w:rPr>
                <w:rFonts w:ascii="Times New Roman" w:eastAsia="Times New Roman" w:hAnsi="Times New Roman" w:cs="Times New Roman"/>
                <w:sz w:val="24"/>
                <w:szCs w:val="24"/>
                <w:lang w:eastAsia="ru-RU"/>
              </w:rPr>
              <w:t xml:space="preserve"> </w:t>
            </w:r>
            <w:r w:rsidR="0079730F">
              <w:rPr>
                <w:rFonts w:ascii="Times New Roman" w:eastAsia="Times New Roman" w:hAnsi="Times New Roman" w:cs="Times New Roman"/>
                <w:sz w:val="24"/>
                <w:szCs w:val="24"/>
                <w:lang w:eastAsia="ru-RU"/>
              </w:rPr>
              <w:br/>
            </w:r>
            <w:r w:rsidR="00101B15" w:rsidRPr="0079730F">
              <w:rPr>
                <w:rFonts w:ascii="Times New Roman" w:eastAsia="Times New Roman" w:hAnsi="Times New Roman" w:cs="Times New Roman"/>
                <w:sz w:val="24"/>
                <w:szCs w:val="24"/>
                <w:lang w:eastAsia="ru-RU"/>
              </w:rPr>
              <w:t xml:space="preserve">с кадастровым </w:t>
            </w:r>
            <w:r w:rsidR="000144FD" w:rsidRPr="0079730F">
              <w:rPr>
                <w:rFonts w:ascii="Times New Roman" w:eastAsia="Times New Roman" w:hAnsi="Times New Roman" w:cs="Times New Roman"/>
                <w:sz w:val="24"/>
                <w:szCs w:val="24"/>
                <w:lang w:eastAsia="ru-RU"/>
              </w:rPr>
              <w:t xml:space="preserve">номером </w:t>
            </w:r>
            <w:r w:rsidR="00C62F80" w:rsidRPr="0079730F">
              <w:rPr>
                <w:rFonts w:ascii="Times New Roman" w:eastAsia="Times New Roman" w:hAnsi="Times New Roman" w:cs="Times New Roman"/>
                <w:sz w:val="24"/>
                <w:szCs w:val="24"/>
                <w:lang w:eastAsia="ru-RU"/>
              </w:rPr>
              <w:t>29:22:081604:568, общей площадью 1</w:t>
            </w:r>
            <w:r w:rsidR="00BD5F2A">
              <w:rPr>
                <w:rFonts w:ascii="Times New Roman" w:eastAsia="Times New Roman" w:hAnsi="Times New Roman" w:cs="Times New Roman"/>
                <w:sz w:val="24"/>
                <w:szCs w:val="24"/>
                <w:lang w:eastAsia="ru-RU"/>
              </w:rPr>
              <w:t xml:space="preserve"> </w:t>
            </w:r>
            <w:r w:rsidR="00C62F80" w:rsidRPr="0079730F">
              <w:rPr>
                <w:rFonts w:ascii="Times New Roman" w:eastAsia="Times New Roman" w:hAnsi="Times New Roman" w:cs="Times New Roman"/>
                <w:sz w:val="24"/>
                <w:szCs w:val="24"/>
                <w:lang w:eastAsia="ru-RU"/>
              </w:rPr>
              <w:t>200</w:t>
            </w:r>
            <w:r w:rsidR="00B46DFA" w:rsidRPr="0079730F">
              <w:rPr>
                <w:rFonts w:ascii="Times New Roman" w:eastAsia="Times New Roman" w:hAnsi="Times New Roman" w:cs="Times New Roman"/>
                <w:sz w:val="24"/>
                <w:szCs w:val="24"/>
                <w:lang w:eastAsia="ru-RU"/>
              </w:rPr>
              <w:t xml:space="preserve"> кв. м, расположенный по адресу: Российская Федерация, Архангельская область, городской округ "Город Архангельск",</w:t>
            </w:r>
            <w:r w:rsidR="00C62F80" w:rsidRPr="0079730F">
              <w:rPr>
                <w:rFonts w:ascii="Times New Roman" w:eastAsia="Times New Roman" w:hAnsi="Times New Roman" w:cs="Times New Roman"/>
                <w:sz w:val="24"/>
                <w:szCs w:val="24"/>
                <w:lang w:eastAsia="ru-RU"/>
              </w:rPr>
              <w:t xml:space="preserve"> город Архангельск, ул. Дорожников</w:t>
            </w:r>
            <w:r w:rsidR="00B46DFA" w:rsidRPr="0079730F">
              <w:rPr>
                <w:rFonts w:ascii="Times New Roman" w:eastAsia="Times New Roman" w:hAnsi="Times New Roman" w:cs="Times New Roman"/>
                <w:sz w:val="24"/>
                <w:szCs w:val="24"/>
                <w:lang w:eastAsia="ru-RU"/>
              </w:rPr>
              <w:t>, з</w:t>
            </w:r>
            <w:r w:rsidR="00C84063" w:rsidRPr="0079730F">
              <w:rPr>
                <w:rFonts w:ascii="Times New Roman" w:eastAsia="Times New Roman" w:hAnsi="Times New Roman" w:cs="Times New Roman"/>
                <w:sz w:val="24"/>
                <w:szCs w:val="24"/>
                <w:lang w:eastAsia="ru-RU"/>
              </w:rPr>
              <w:t xml:space="preserve">емельный участок </w:t>
            </w:r>
            <w:r w:rsidR="00C62F80" w:rsidRPr="0079730F">
              <w:rPr>
                <w:rFonts w:ascii="Times New Roman" w:eastAsia="Times New Roman" w:hAnsi="Times New Roman" w:cs="Times New Roman"/>
                <w:sz w:val="24"/>
                <w:szCs w:val="24"/>
                <w:lang w:eastAsia="ru-RU"/>
              </w:rPr>
              <w:t>168</w:t>
            </w:r>
            <w:r w:rsidR="00F7611A" w:rsidRPr="0079730F">
              <w:rPr>
                <w:rFonts w:ascii="Times New Roman" w:eastAsia="Times New Roman" w:hAnsi="Times New Roman" w:cs="Times New Roman"/>
                <w:sz w:val="24"/>
                <w:szCs w:val="24"/>
                <w:lang w:eastAsia="ru-RU"/>
              </w:rPr>
              <w:t>,</w:t>
            </w:r>
            <w:r w:rsidR="00D3267B" w:rsidRPr="0079730F">
              <w:rPr>
                <w:rFonts w:ascii="Times New Roman" w:eastAsia="Times New Roman" w:hAnsi="Times New Roman" w:cs="Times New Roman"/>
                <w:sz w:val="24"/>
                <w:szCs w:val="24"/>
                <w:lang w:eastAsia="ru-RU"/>
              </w:rPr>
              <w:t xml:space="preserve"> </w:t>
            </w:r>
            <w:r w:rsidR="00BD5F2A">
              <w:rPr>
                <w:rFonts w:ascii="Times New Roman" w:eastAsia="Times New Roman" w:hAnsi="Times New Roman" w:cs="Times New Roman"/>
                <w:sz w:val="24"/>
                <w:szCs w:val="24"/>
                <w:lang w:eastAsia="ru-RU"/>
              </w:rPr>
              <w:br/>
            </w:r>
            <w:r w:rsidR="00D3267B" w:rsidRPr="0079730F">
              <w:rPr>
                <w:rFonts w:ascii="Times New Roman" w:eastAsia="Times New Roman" w:hAnsi="Times New Roman" w:cs="Times New Roman"/>
                <w:sz w:val="24"/>
                <w:szCs w:val="24"/>
                <w:lang w:eastAsia="ru-RU"/>
              </w:rPr>
              <w:t>для индивидуального жилищного строительства</w:t>
            </w:r>
            <w:r w:rsidR="004F77AC" w:rsidRPr="0079730F">
              <w:rPr>
                <w:rFonts w:ascii="Times New Roman" w:eastAsia="Times New Roman" w:hAnsi="Times New Roman" w:cs="Times New Roman"/>
                <w:sz w:val="24"/>
                <w:szCs w:val="24"/>
                <w:lang w:eastAsia="ru-RU"/>
              </w:rPr>
              <w:t>.</w:t>
            </w:r>
          </w:p>
          <w:p w:rsidR="00F7611A" w:rsidRPr="0079730F" w:rsidRDefault="00F7611A" w:rsidP="0079730F">
            <w:pPr>
              <w:autoSpaceDE w:val="0"/>
              <w:autoSpaceDN w:val="0"/>
              <w:adjustRightInd w:val="0"/>
              <w:spacing w:after="0" w:line="240" w:lineRule="auto"/>
              <w:ind w:firstLine="335"/>
              <w:jc w:val="both"/>
              <w:rPr>
                <w:rFonts w:ascii="Times New Roman" w:eastAsia="Times New Roman" w:hAnsi="Times New Roman" w:cs="Times New Roman"/>
                <w:sz w:val="24"/>
                <w:szCs w:val="24"/>
                <w:lang w:eastAsia="ru-RU"/>
              </w:rPr>
            </w:pPr>
            <w:r w:rsidRPr="0079730F">
              <w:rPr>
                <w:rFonts w:ascii="Times New Roman" w:eastAsia="Times New Roman" w:hAnsi="Times New Roman" w:cs="Times New Roman"/>
                <w:sz w:val="24"/>
                <w:szCs w:val="24"/>
                <w:lang w:eastAsia="ru-RU"/>
              </w:rPr>
              <w:t xml:space="preserve">Срок аренды земельного участка – 20 (двадцать) лет с момента подписания договора аренды. </w:t>
            </w:r>
          </w:p>
          <w:p w:rsidR="00F7611A" w:rsidRPr="0079730F" w:rsidRDefault="00F7611A" w:rsidP="0079730F">
            <w:pPr>
              <w:autoSpaceDE w:val="0"/>
              <w:autoSpaceDN w:val="0"/>
              <w:adjustRightInd w:val="0"/>
              <w:spacing w:after="0" w:line="240" w:lineRule="auto"/>
              <w:ind w:firstLine="335"/>
              <w:jc w:val="both"/>
              <w:rPr>
                <w:rFonts w:ascii="Times New Roman" w:eastAsia="Times New Roman" w:hAnsi="Times New Roman" w:cs="Times New Roman"/>
                <w:sz w:val="24"/>
                <w:szCs w:val="24"/>
                <w:lang w:eastAsia="ru-RU"/>
              </w:rPr>
            </w:pPr>
            <w:r w:rsidRPr="0079730F">
              <w:rPr>
                <w:rFonts w:ascii="Times New Roman" w:eastAsia="Times New Roman" w:hAnsi="Times New Roman" w:cs="Times New Roman"/>
                <w:sz w:val="24"/>
                <w:szCs w:val="24"/>
                <w:lang w:eastAsia="ru-RU"/>
              </w:rPr>
              <w:t xml:space="preserve">Начальный размер годовой арендной платы: </w:t>
            </w:r>
          </w:p>
          <w:p w:rsidR="00F7611A" w:rsidRPr="0079730F" w:rsidRDefault="00F7611A" w:rsidP="0079730F">
            <w:pPr>
              <w:tabs>
                <w:tab w:val="left" w:pos="0"/>
              </w:tabs>
              <w:spacing w:after="0" w:line="240" w:lineRule="auto"/>
              <w:ind w:firstLine="335"/>
              <w:jc w:val="both"/>
              <w:rPr>
                <w:rFonts w:ascii="Times New Roman" w:eastAsia="Times New Roman" w:hAnsi="Times New Roman" w:cs="Times New Roman"/>
                <w:sz w:val="24"/>
                <w:szCs w:val="24"/>
                <w:lang w:eastAsia="ru-RU"/>
              </w:rPr>
            </w:pPr>
            <w:r w:rsidRPr="0079730F">
              <w:rPr>
                <w:rFonts w:ascii="Times New Roman" w:eastAsia="Times New Roman" w:hAnsi="Times New Roman" w:cs="Times New Roman"/>
                <w:sz w:val="24"/>
                <w:szCs w:val="24"/>
                <w:lang w:eastAsia="ru-RU"/>
              </w:rPr>
              <w:t>54 000 (Пятьдесят четыре тысячи) рублей 00 коп.</w:t>
            </w:r>
          </w:p>
          <w:p w:rsidR="00F7611A" w:rsidRPr="0079730F" w:rsidRDefault="00F7611A" w:rsidP="0079730F">
            <w:pPr>
              <w:tabs>
                <w:tab w:val="left" w:pos="0"/>
              </w:tabs>
              <w:spacing w:after="0" w:line="240" w:lineRule="auto"/>
              <w:ind w:firstLine="335"/>
              <w:jc w:val="both"/>
              <w:rPr>
                <w:rFonts w:ascii="Times New Roman" w:eastAsia="Times New Roman" w:hAnsi="Times New Roman" w:cs="Times New Roman"/>
                <w:sz w:val="24"/>
                <w:szCs w:val="24"/>
                <w:lang w:eastAsia="ru-RU"/>
              </w:rPr>
            </w:pPr>
            <w:r w:rsidRPr="0079730F">
              <w:rPr>
                <w:rFonts w:ascii="Times New Roman" w:eastAsia="Times New Roman" w:hAnsi="Times New Roman" w:cs="Times New Roman"/>
                <w:sz w:val="24"/>
                <w:szCs w:val="24"/>
                <w:lang w:eastAsia="ru-RU"/>
              </w:rPr>
              <w:t xml:space="preserve">Сумма задатка на участие в аукционе: </w:t>
            </w:r>
          </w:p>
          <w:p w:rsidR="00F7611A" w:rsidRPr="0079730F" w:rsidRDefault="00F7611A" w:rsidP="0079730F">
            <w:pPr>
              <w:tabs>
                <w:tab w:val="left" w:pos="0"/>
              </w:tabs>
              <w:spacing w:after="0" w:line="240" w:lineRule="auto"/>
              <w:ind w:firstLine="335"/>
              <w:jc w:val="both"/>
              <w:rPr>
                <w:rFonts w:ascii="Times New Roman" w:eastAsia="Times New Roman" w:hAnsi="Times New Roman" w:cs="Times New Roman"/>
                <w:sz w:val="24"/>
                <w:szCs w:val="24"/>
                <w:lang w:eastAsia="ru-RU"/>
              </w:rPr>
            </w:pPr>
            <w:r w:rsidRPr="0079730F">
              <w:rPr>
                <w:rFonts w:ascii="Times New Roman" w:eastAsia="Times New Roman" w:hAnsi="Times New Roman" w:cs="Times New Roman"/>
                <w:sz w:val="24"/>
                <w:szCs w:val="24"/>
                <w:lang w:eastAsia="ru-RU"/>
              </w:rPr>
              <w:t>54 000 (Пятьдесят четыре тысячи) рублей 00 коп. (100 процентов)</w:t>
            </w:r>
          </w:p>
          <w:p w:rsidR="00F7611A" w:rsidRPr="0079730F" w:rsidRDefault="00F7611A" w:rsidP="0079730F">
            <w:pPr>
              <w:tabs>
                <w:tab w:val="left" w:pos="0"/>
              </w:tabs>
              <w:spacing w:after="0" w:line="240" w:lineRule="auto"/>
              <w:ind w:firstLine="335"/>
              <w:jc w:val="both"/>
              <w:rPr>
                <w:rFonts w:ascii="Times New Roman" w:eastAsia="Times New Roman" w:hAnsi="Times New Roman" w:cs="Times New Roman"/>
                <w:sz w:val="24"/>
                <w:szCs w:val="24"/>
                <w:lang w:eastAsia="ru-RU"/>
              </w:rPr>
            </w:pPr>
            <w:r w:rsidRPr="0079730F">
              <w:rPr>
                <w:rFonts w:ascii="Times New Roman" w:eastAsia="Times New Roman" w:hAnsi="Times New Roman" w:cs="Times New Roman"/>
                <w:sz w:val="24"/>
                <w:szCs w:val="24"/>
                <w:lang w:eastAsia="ru-RU"/>
              </w:rPr>
              <w:t>"Шаг аукциона": 1620 (Одна тысяча шестьсот двадцать) рублей 00 коп. (3  процента)</w:t>
            </w:r>
          </w:p>
          <w:p w:rsidR="00F7611A" w:rsidRPr="0079730F" w:rsidRDefault="00F7611A" w:rsidP="0079730F">
            <w:pPr>
              <w:tabs>
                <w:tab w:val="left" w:pos="0"/>
              </w:tabs>
              <w:spacing w:after="0" w:line="240" w:lineRule="auto"/>
              <w:ind w:firstLine="335"/>
              <w:jc w:val="both"/>
              <w:rPr>
                <w:rFonts w:ascii="Times New Roman" w:eastAsia="Times New Roman" w:hAnsi="Times New Roman" w:cs="Times New Roman"/>
                <w:sz w:val="24"/>
                <w:szCs w:val="24"/>
                <w:lang w:eastAsia="ru-RU"/>
              </w:rPr>
            </w:pPr>
          </w:p>
          <w:p w:rsidR="00FE6AE0" w:rsidRPr="0079730F" w:rsidRDefault="00F7611A" w:rsidP="0079730F">
            <w:pPr>
              <w:tabs>
                <w:tab w:val="left" w:pos="0"/>
              </w:tabs>
              <w:spacing w:after="0" w:line="240" w:lineRule="auto"/>
              <w:ind w:firstLine="335"/>
              <w:jc w:val="both"/>
              <w:rPr>
                <w:rFonts w:ascii="Times New Roman" w:eastAsia="Times New Roman" w:hAnsi="Times New Roman" w:cs="Times New Roman"/>
                <w:sz w:val="24"/>
                <w:szCs w:val="24"/>
                <w:lang w:eastAsia="ru-RU"/>
              </w:rPr>
            </w:pPr>
            <w:r w:rsidRPr="0079730F">
              <w:rPr>
                <w:rFonts w:ascii="Times New Roman" w:eastAsia="Times New Roman" w:hAnsi="Times New Roman" w:cs="Times New Roman"/>
                <w:sz w:val="24"/>
                <w:szCs w:val="24"/>
                <w:lang w:eastAsia="ru-RU"/>
              </w:rPr>
              <w:t>Дополнительные условия договора - отсутствуют.</w:t>
            </w:r>
          </w:p>
          <w:p w:rsidR="00F7611A" w:rsidRPr="0079730F" w:rsidRDefault="00F7611A" w:rsidP="0079730F">
            <w:pPr>
              <w:tabs>
                <w:tab w:val="left" w:pos="0"/>
              </w:tabs>
              <w:spacing w:after="0" w:line="240" w:lineRule="auto"/>
              <w:ind w:firstLine="335"/>
              <w:jc w:val="both"/>
              <w:rPr>
                <w:rFonts w:ascii="Times New Roman" w:hAnsi="Times New Roman" w:cs="Times New Roman"/>
                <w:sz w:val="24"/>
                <w:szCs w:val="24"/>
              </w:rPr>
            </w:pPr>
          </w:p>
          <w:p w:rsidR="004F77AC" w:rsidRPr="0079730F" w:rsidRDefault="004F77AC" w:rsidP="0079730F">
            <w:pPr>
              <w:tabs>
                <w:tab w:val="left" w:pos="0"/>
              </w:tabs>
              <w:spacing w:after="0" w:line="240" w:lineRule="auto"/>
              <w:ind w:firstLine="335"/>
              <w:jc w:val="both"/>
              <w:rPr>
                <w:rFonts w:ascii="Times New Roman" w:hAnsi="Times New Roman" w:cs="Times New Roman"/>
                <w:sz w:val="24"/>
                <w:szCs w:val="24"/>
              </w:rPr>
            </w:pPr>
            <w:r w:rsidRPr="0079730F">
              <w:rPr>
                <w:rFonts w:ascii="Times New Roman" w:hAnsi="Times New Roman" w:cs="Times New Roman"/>
                <w:sz w:val="24"/>
                <w:szCs w:val="24"/>
              </w:rPr>
              <w:t xml:space="preserve">Ограничения, обременения: земельный участок расположен в границах зон </w:t>
            </w:r>
            <w:r w:rsidR="0079730F">
              <w:rPr>
                <w:rFonts w:ascii="Times New Roman" w:hAnsi="Times New Roman" w:cs="Times New Roman"/>
                <w:sz w:val="24"/>
                <w:szCs w:val="24"/>
              </w:rPr>
              <w:br/>
            </w:r>
            <w:r w:rsidRPr="0079730F">
              <w:rPr>
                <w:rFonts w:ascii="Times New Roman" w:hAnsi="Times New Roman" w:cs="Times New Roman"/>
                <w:sz w:val="24"/>
                <w:szCs w:val="24"/>
              </w:rPr>
              <w:t>с особыми условиями использования территории:</w:t>
            </w:r>
          </w:p>
          <w:p w:rsidR="00C62F80" w:rsidRPr="0079730F" w:rsidRDefault="00C62F80" w:rsidP="0079730F">
            <w:pPr>
              <w:pStyle w:val="1"/>
              <w:shd w:val="clear" w:color="auto" w:fill="auto"/>
              <w:tabs>
                <w:tab w:val="left" w:pos="927"/>
              </w:tabs>
              <w:spacing w:after="0" w:line="299" w:lineRule="exact"/>
              <w:ind w:left="51" w:right="60" w:firstLine="335"/>
              <w:jc w:val="both"/>
              <w:rPr>
                <w:sz w:val="24"/>
                <w:szCs w:val="24"/>
              </w:rPr>
            </w:pPr>
            <w:r w:rsidRPr="0079730F">
              <w:rPr>
                <w:sz w:val="24"/>
                <w:szCs w:val="24"/>
              </w:rPr>
              <w:t>3 пояс зоны санитарной охраны источника питьевого и хозяйственно-бытового водоснабжения;</w:t>
            </w:r>
          </w:p>
          <w:p w:rsidR="00C62F80" w:rsidRPr="0079730F" w:rsidRDefault="00C62F80" w:rsidP="0079730F">
            <w:pPr>
              <w:pStyle w:val="1"/>
              <w:shd w:val="clear" w:color="auto" w:fill="auto"/>
              <w:tabs>
                <w:tab w:val="left" w:pos="974"/>
              </w:tabs>
              <w:spacing w:after="0" w:line="299" w:lineRule="exact"/>
              <w:ind w:left="51" w:right="60" w:firstLine="335"/>
              <w:jc w:val="both"/>
              <w:rPr>
                <w:sz w:val="24"/>
                <w:szCs w:val="24"/>
              </w:rPr>
            </w:pPr>
            <w:proofErr w:type="gramStart"/>
            <w:r w:rsidRPr="0079730F">
              <w:rPr>
                <w:sz w:val="24"/>
                <w:szCs w:val="24"/>
              </w:rPr>
              <w:t>охранная зона транспорта ("</w:t>
            </w:r>
            <w:proofErr w:type="spellStart"/>
            <w:r w:rsidRPr="0079730F">
              <w:rPr>
                <w:sz w:val="24"/>
                <w:szCs w:val="24"/>
              </w:rPr>
              <w:t>Приаэродромная</w:t>
            </w:r>
            <w:proofErr w:type="spellEnd"/>
            <w:r w:rsidRPr="0079730F">
              <w:rPr>
                <w:sz w:val="24"/>
                <w:szCs w:val="24"/>
              </w:rPr>
              <w:t xml:space="preserve"> территория аэропорта Васьково.</w:t>
            </w:r>
            <w:proofErr w:type="gramEnd"/>
            <w:r w:rsidRPr="0079730F">
              <w:rPr>
                <w:sz w:val="24"/>
                <w:szCs w:val="24"/>
              </w:rPr>
              <w:t xml:space="preserve"> </w:t>
            </w:r>
            <w:proofErr w:type="gramStart"/>
            <w:r w:rsidRPr="0079730F">
              <w:rPr>
                <w:sz w:val="24"/>
                <w:szCs w:val="24"/>
              </w:rPr>
              <w:t xml:space="preserve">Третья </w:t>
            </w:r>
            <w:proofErr w:type="spellStart"/>
            <w:r w:rsidRPr="0079730F">
              <w:rPr>
                <w:sz w:val="24"/>
                <w:szCs w:val="24"/>
              </w:rPr>
              <w:t>подзона</w:t>
            </w:r>
            <w:proofErr w:type="spellEnd"/>
            <w:r w:rsidRPr="0079730F">
              <w:rPr>
                <w:sz w:val="24"/>
                <w:szCs w:val="24"/>
              </w:rPr>
              <w:t>”, реестровый номер 29:00-6.284);</w:t>
            </w:r>
            <w:proofErr w:type="gramEnd"/>
          </w:p>
          <w:p w:rsidR="00C62F80" w:rsidRPr="0079730F" w:rsidRDefault="00C62F80" w:rsidP="0079730F">
            <w:pPr>
              <w:pStyle w:val="1"/>
              <w:shd w:val="clear" w:color="auto" w:fill="auto"/>
              <w:tabs>
                <w:tab w:val="left" w:pos="974"/>
              </w:tabs>
              <w:spacing w:after="0" w:line="299" w:lineRule="exact"/>
              <w:ind w:left="51" w:right="60" w:firstLine="335"/>
              <w:jc w:val="both"/>
              <w:rPr>
                <w:sz w:val="24"/>
                <w:szCs w:val="24"/>
              </w:rPr>
            </w:pPr>
            <w:proofErr w:type="gramStart"/>
            <w:r w:rsidRPr="0079730F">
              <w:rPr>
                <w:sz w:val="24"/>
                <w:szCs w:val="24"/>
              </w:rPr>
              <w:t>охранная зона транспорта ("</w:t>
            </w:r>
            <w:proofErr w:type="spellStart"/>
            <w:r w:rsidRPr="0079730F">
              <w:rPr>
                <w:sz w:val="24"/>
                <w:szCs w:val="24"/>
              </w:rPr>
              <w:t>Приаэродромная</w:t>
            </w:r>
            <w:proofErr w:type="spellEnd"/>
            <w:r w:rsidRPr="0079730F">
              <w:rPr>
                <w:sz w:val="24"/>
                <w:szCs w:val="24"/>
              </w:rPr>
              <w:t xml:space="preserve"> территория аэропорта Васьково.</w:t>
            </w:r>
            <w:proofErr w:type="gramEnd"/>
            <w:r w:rsidRPr="0079730F">
              <w:rPr>
                <w:sz w:val="24"/>
                <w:szCs w:val="24"/>
              </w:rPr>
              <w:t xml:space="preserve"> </w:t>
            </w:r>
            <w:proofErr w:type="gramStart"/>
            <w:r w:rsidRPr="0079730F">
              <w:rPr>
                <w:sz w:val="24"/>
                <w:szCs w:val="24"/>
              </w:rPr>
              <w:t xml:space="preserve">Пятая </w:t>
            </w:r>
            <w:proofErr w:type="spellStart"/>
            <w:r w:rsidRPr="0079730F">
              <w:rPr>
                <w:sz w:val="24"/>
                <w:szCs w:val="24"/>
              </w:rPr>
              <w:t>подзона</w:t>
            </w:r>
            <w:proofErr w:type="spellEnd"/>
            <w:r w:rsidRPr="0079730F">
              <w:rPr>
                <w:sz w:val="24"/>
                <w:szCs w:val="24"/>
              </w:rPr>
              <w:t>", реестровый номер 29:00-6.283);</w:t>
            </w:r>
            <w:proofErr w:type="gramEnd"/>
          </w:p>
          <w:p w:rsidR="00C62F80" w:rsidRPr="0079730F" w:rsidRDefault="00C62F80" w:rsidP="0079730F">
            <w:pPr>
              <w:pStyle w:val="1"/>
              <w:shd w:val="clear" w:color="auto" w:fill="auto"/>
              <w:tabs>
                <w:tab w:val="left" w:pos="974"/>
              </w:tabs>
              <w:spacing w:after="0" w:line="299" w:lineRule="exact"/>
              <w:ind w:left="51" w:right="60" w:firstLine="335"/>
              <w:jc w:val="both"/>
              <w:rPr>
                <w:sz w:val="24"/>
                <w:szCs w:val="24"/>
              </w:rPr>
            </w:pPr>
            <w:proofErr w:type="gramStart"/>
            <w:r w:rsidRPr="0079730F">
              <w:rPr>
                <w:sz w:val="24"/>
                <w:szCs w:val="24"/>
              </w:rPr>
              <w:t>охранная зона транспорта ("</w:t>
            </w:r>
            <w:proofErr w:type="spellStart"/>
            <w:r w:rsidRPr="0079730F">
              <w:rPr>
                <w:sz w:val="24"/>
                <w:szCs w:val="24"/>
              </w:rPr>
              <w:t>Приаэродромная</w:t>
            </w:r>
            <w:proofErr w:type="spellEnd"/>
            <w:r w:rsidRPr="0079730F">
              <w:rPr>
                <w:sz w:val="24"/>
                <w:szCs w:val="24"/>
              </w:rPr>
              <w:t xml:space="preserve"> территория аэропорта Васьково.</w:t>
            </w:r>
            <w:proofErr w:type="gramEnd"/>
            <w:r w:rsidRPr="0079730F">
              <w:rPr>
                <w:sz w:val="24"/>
                <w:szCs w:val="24"/>
              </w:rPr>
              <w:t xml:space="preserve"> </w:t>
            </w:r>
            <w:proofErr w:type="gramStart"/>
            <w:r w:rsidRPr="0079730F">
              <w:rPr>
                <w:sz w:val="24"/>
                <w:szCs w:val="24"/>
              </w:rPr>
              <w:t xml:space="preserve">Шестая </w:t>
            </w:r>
            <w:proofErr w:type="spellStart"/>
            <w:r w:rsidRPr="0079730F">
              <w:rPr>
                <w:sz w:val="24"/>
                <w:szCs w:val="24"/>
              </w:rPr>
              <w:t>подзона</w:t>
            </w:r>
            <w:proofErr w:type="spellEnd"/>
            <w:r w:rsidRPr="0079730F">
              <w:rPr>
                <w:sz w:val="24"/>
                <w:szCs w:val="24"/>
              </w:rPr>
              <w:t>", реестровый номер 29:00-6.286);</w:t>
            </w:r>
            <w:proofErr w:type="gramEnd"/>
          </w:p>
          <w:p w:rsidR="00C62F80" w:rsidRPr="0079730F" w:rsidRDefault="00C62F80" w:rsidP="0079730F">
            <w:pPr>
              <w:pStyle w:val="1"/>
              <w:shd w:val="clear" w:color="auto" w:fill="auto"/>
              <w:tabs>
                <w:tab w:val="left" w:pos="952"/>
              </w:tabs>
              <w:spacing w:after="0" w:line="299" w:lineRule="exact"/>
              <w:ind w:left="51" w:right="60" w:firstLine="335"/>
              <w:jc w:val="both"/>
              <w:rPr>
                <w:sz w:val="24"/>
                <w:szCs w:val="24"/>
              </w:rPr>
            </w:pPr>
            <w:r w:rsidRPr="0079730F">
              <w:rPr>
                <w:sz w:val="24"/>
                <w:szCs w:val="24"/>
              </w:rPr>
              <w:t>охранная зона транспорта ("</w:t>
            </w:r>
            <w:proofErr w:type="spellStart"/>
            <w:r w:rsidRPr="0079730F">
              <w:rPr>
                <w:sz w:val="24"/>
                <w:szCs w:val="24"/>
              </w:rPr>
              <w:t>Приаэродромная</w:t>
            </w:r>
            <w:proofErr w:type="spellEnd"/>
            <w:r w:rsidRPr="0079730F">
              <w:rPr>
                <w:sz w:val="24"/>
                <w:szCs w:val="24"/>
              </w:rPr>
              <w:t xml:space="preserve"> территория аэропорта Васьково", реестровый номер 29:00-6.285).</w:t>
            </w:r>
          </w:p>
          <w:p w:rsidR="000144FD" w:rsidRPr="0079730F" w:rsidRDefault="000144FD" w:rsidP="0079730F">
            <w:pPr>
              <w:tabs>
                <w:tab w:val="left" w:pos="0"/>
              </w:tabs>
              <w:spacing w:after="0" w:line="240" w:lineRule="auto"/>
              <w:ind w:firstLine="335"/>
              <w:jc w:val="both"/>
              <w:rPr>
                <w:rFonts w:ascii="Times New Roman" w:eastAsia="Times New Roman" w:hAnsi="Times New Roman" w:cs="Times New Roman"/>
                <w:sz w:val="24"/>
                <w:szCs w:val="24"/>
                <w:lang w:eastAsia="ru-RU"/>
              </w:rPr>
            </w:pPr>
          </w:p>
          <w:p w:rsidR="00771CE1" w:rsidRPr="0079730F" w:rsidRDefault="00771CE1" w:rsidP="0079730F">
            <w:pPr>
              <w:widowControl w:val="0"/>
              <w:autoSpaceDE w:val="0"/>
              <w:autoSpaceDN w:val="0"/>
              <w:adjustRightInd w:val="0"/>
              <w:spacing w:after="0" w:line="240" w:lineRule="auto"/>
              <w:ind w:firstLine="335"/>
              <w:jc w:val="both"/>
              <w:rPr>
                <w:rFonts w:ascii="Times New Roman" w:hAnsi="Times New Roman" w:cs="Times New Roman"/>
                <w:sz w:val="24"/>
                <w:szCs w:val="24"/>
              </w:rPr>
            </w:pPr>
            <w:r w:rsidRPr="0079730F">
              <w:rPr>
                <w:rFonts w:ascii="Times New Roman" w:hAnsi="Times New Roman" w:cs="Times New Roman"/>
                <w:sz w:val="24"/>
                <w:szCs w:val="24"/>
              </w:rPr>
              <w:t>Параметры разрешенного строительства: предельное количество этажей и (или) предельная высота зданий, ст</w:t>
            </w:r>
            <w:r w:rsidR="00E079AB" w:rsidRPr="0079730F">
              <w:rPr>
                <w:rFonts w:ascii="Times New Roman" w:hAnsi="Times New Roman" w:cs="Times New Roman"/>
                <w:sz w:val="24"/>
                <w:szCs w:val="24"/>
              </w:rPr>
              <w:t>роений, сооружений – 3</w:t>
            </w:r>
            <w:r w:rsidR="00BA073F" w:rsidRPr="0079730F">
              <w:rPr>
                <w:rFonts w:ascii="Times New Roman" w:hAnsi="Times New Roman" w:cs="Times New Roman"/>
                <w:sz w:val="24"/>
                <w:szCs w:val="24"/>
              </w:rPr>
              <w:t xml:space="preserve"> </w:t>
            </w:r>
            <w:proofErr w:type="spellStart"/>
            <w:r w:rsidR="00E079AB" w:rsidRPr="0079730F">
              <w:rPr>
                <w:rFonts w:ascii="Times New Roman" w:hAnsi="Times New Roman" w:cs="Times New Roman"/>
                <w:sz w:val="24"/>
                <w:szCs w:val="24"/>
              </w:rPr>
              <w:t>эт</w:t>
            </w:r>
            <w:proofErr w:type="spellEnd"/>
            <w:r w:rsidR="00E079AB" w:rsidRPr="0079730F">
              <w:rPr>
                <w:rFonts w:ascii="Times New Roman" w:hAnsi="Times New Roman" w:cs="Times New Roman"/>
                <w:sz w:val="24"/>
                <w:szCs w:val="24"/>
              </w:rPr>
              <w:t>./20</w:t>
            </w:r>
            <w:r w:rsidR="00BA073F" w:rsidRPr="0079730F">
              <w:rPr>
                <w:rFonts w:ascii="Times New Roman" w:hAnsi="Times New Roman" w:cs="Times New Roman"/>
                <w:sz w:val="24"/>
                <w:szCs w:val="24"/>
              </w:rPr>
              <w:t xml:space="preserve"> </w:t>
            </w:r>
            <w:r w:rsidR="00E079AB" w:rsidRPr="0079730F">
              <w:rPr>
                <w:rFonts w:ascii="Times New Roman" w:hAnsi="Times New Roman" w:cs="Times New Roman"/>
                <w:sz w:val="24"/>
                <w:szCs w:val="24"/>
              </w:rPr>
              <w:t xml:space="preserve">м, </w:t>
            </w:r>
            <w:r w:rsidRPr="0079730F">
              <w:rPr>
                <w:rFonts w:ascii="Times New Roman" w:hAnsi="Times New Roman" w:cs="Times New Roman"/>
                <w:sz w:val="24"/>
                <w:szCs w:val="24"/>
              </w:rPr>
              <w:t>максимальный процент застройки в границах земельного участка –</w:t>
            </w:r>
            <w:r w:rsidR="00BA073F" w:rsidRPr="0079730F">
              <w:rPr>
                <w:rFonts w:ascii="Times New Roman" w:hAnsi="Times New Roman" w:cs="Times New Roman"/>
                <w:sz w:val="24"/>
                <w:szCs w:val="24"/>
              </w:rPr>
              <w:t xml:space="preserve"> </w:t>
            </w:r>
            <w:r w:rsidRPr="0079730F">
              <w:rPr>
                <w:rFonts w:ascii="Times New Roman" w:hAnsi="Times New Roman" w:cs="Times New Roman"/>
                <w:sz w:val="24"/>
                <w:szCs w:val="24"/>
              </w:rPr>
              <w:t>20</w:t>
            </w:r>
            <w:r w:rsidR="00400A48" w:rsidRPr="0079730F">
              <w:rPr>
                <w:rFonts w:ascii="Times New Roman" w:hAnsi="Times New Roman" w:cs="Times New Roman"/>
                <w:sz w:val="24"/>
                <w:szCs w:val="24"/>
              </w:rPr>
              <w:t xml:space="preserve"> </w:t>
            </w:r>
            <w:r w:rsidR="0015641F" w:rsidRPr="0079730F">
              <w:rPr>
                <w:rFonts w:ascii="Times New Roman" w:hAnsi="Times New Roman" w:cs="Times New Roman"/>
                <w:sz w:val="24"/>
                <w:szCs w:val="24"/>
              </w:rPr>
              <w:t>процентов</w:t>
            </w:r>
            <w:r w:rsidR="00E079AB" w:rsidRPr="0079730F">
              <w:rPr>
                <w:rFonts w:ascii="Times New Roman" w:hAnsi="Times New Roman" w:cs="Times New Roman"/>
                <w:sz w:val="24"/>
                <w:szCs w:val="24"/>
              </w:rPr>
              <w:t xml:space="preserve">, </w:t>
            </w:r>
            <w:r w:rsidRPr="0079730F">
              <w:rPr>
                <w:rFonts w:ascii="Times New Roman" w:hAnsi="Times New Roman" w:cs="Times New Roman"/>
                <w:sz w:val="24"/>
                <w:szCs w:val="24"/>
              </w:rPr>
              <w:t>минимальный процент застройки в границах земельного участка – 10 .</w:t>
            </w:r>
          </w:p>
          <w:p w:rsidR="000144FD" w:rsidRPr="0079730F" w:rsidRDefault="000144FD" w:rsidP="0079730F">
            <w:pPr>
              <w:widowControl w:val="0"/>
              <w:autoSpaceDE w:val="0"/>
              <w:autoSpaceDN w:val="0"/>
              <w:adjustRightInd w:val="0"/>
              <w:spacing w:after="0" w:line="240" w:lineRule="auto"/>
              <w:ind w:firstLine="335"/>
              <w:jc w:val="both"/>
              <w:rPr>
                <w:rFonts w:ascii="Times New Roman" w:hAnsi="Times New Roman" w:cs="Times New Roman"/>
                <w:sz w:val="24"/>
                <w:szCs w:val="24"/>
              </w:rPr>
            </w:pPr>
          </w:p>
          <w:p w:rsidR="0018757C" w:rsidRPr="0079730F" w:rsidRDefault="0018757C" w:rsidP="0079730F">
            <w:pPr>
              <w:widowControl w:val="0"/>
              <w:autoSpaceDE w:val="0"/>
              <w:autoSpaceDN w:val="0"/>
              <w:adjustRightInd w:val="0"/>
              <w:spacing w:after="0" w:line="240" w:lineRule="auto"/>
              <w:ind w:firstLine="335"/>
              <w:jc w:val="both"/>
              <w:rPr>
                <w:rFonts w:ascii="Times New Roman" w:hAnsi="Times New Roman" w:cs="Times New Roman"/>
                <w:sz w:val="24"/>
                <w:szCs w:val="24"/>
              </w:rPr>
            </w:pPr>
            <w:r w:rsidRPr="0079730F">
              <w:rPr>
                <w:rFonts w:ascii="Times New Roman" w:hAnsi="Times New Roman" w:cs="Times New Roman"/>
                <w:sz w:val="24"/>
                <w:szCs w:val="24"/>
              </w:rPr>
              <w:t xml:space="preserve">Технические условия: </w:t>
            </w:r>
          </w:p>
          <w:p w:rsidR="000B3E61" w:rsidRPr="0079730F" w:rsidRDefault="0089730A" w:rsidP="0079730F">
            <w:pPr>
              <w:pStyle w:val="ac"/>
              <w:ind w:firstLine="335"/>
              <w:jc w:val="both"/>
              <w:rPr>
                <w:rFonts w:ascii="Times New Roman" w:hAnsi="Times New Roman" w:cs="Times New Roman"/>
                <w:sz w:val="24"/>
                <w:szCs w:val="24"/>
              </w:rPr>
            </w:pPr>
            <w:r w:rsidRPr="0079730F">
              <w:t>1.</w:t>
            </w:r>
            <w:r w:rsidR="00B51C25" w:rsidRPr="0079730F">
              <w:t xml:space="preserve"> </w:t>
            </w:r>
            <w:r w:rsidR="00F3603D" w:rsidRPr="0079730F">
              <w:rPr>
                <w:rFonts w:ascii="Times New Roman" w:hAnsi="Times New Roman" w:cs="Times New Roman"/>
                <w:sz w:val="24"/>
                <w:szCs w:val="24"/>
              </w:rPr>
              <w:t>Водоснабжение, водоотведение:</w:t>
            </w:r>
            <w:r w:rsidR="009F6436" w:rsidRPr="0079730F">
              <w:rPr>
                <w:rFonts w:ascii="Times New Roman" w:hAnsi="Times New Roman" w:cs="Times New Roman"/>
                <w:sz w:val="24"/>
                <w:szCs w:val="24"/>
              </w:rPr>
              <w:t xml:space="preserve"> </w:t>
            </w:r>
            <w:r w:rsidR="000B3E61" w:rsidRPr="0079730F">
              <w:rPr>
                <w:rFonts w:ascii="Times New Roman" w:hAnsi="Times New Roman" w:cs="Times New Roman"/>
                <w:sz w:val="24"/>
                <w:szCs w:val="24"/>
              </w:rPr>
              <w:t xml:space="preserve"> </w:t>
            </w:r>
            <w:r w:rsidR="00B51C25" w:rsidRPr="0079730F">
              <w:rPr>
                <w:rFonts w:ascii="Times New Roman" w:hAnsi="Times New Roman" w:cs="Times New Roman"/>
                <w:sz w:val="24"/>
                <w:szCs w:val="24"/>
              </w:rPr>
              <w:t xml:space="preserve">возможность подключения (технологического присоединения) к сетям холодного водоснабжения и водоотведения </w:t>
            </w:r>
            <w:r w:rsidR="000B3E61" w:rsidRPr="0079730F">
              <w:rPr>
                <w:rFonts w:ascii="Times New Roman" w:hAnsi="Times New Roman" w:cs="Times New Roman"/>
                <w:sz w:val="24"/>
                <w:szCs w:val="24"/>
              </w:rPr>
              <w:t xml:space="preserve"> г. Архангельска объекта "Жилое здание" на земельном участке с кадастровым номером, </w:t>
            </w:r>
            <w:r w:rsidR="00F7611A" w:rsidRPr="0079730F">
              <w:rPr>
                <w:rFonts w:ascii="Times New Roman" w:hAnsi="Times New Roman" w:cs="Times New Roman"/>
                <w:sz w:val="24"/>
                <w:szCs w:val="24"/>
              </w:rPr>
              <w:lastRenderedPageBreak/>
              <w:t>29:22:081604:568</w:t>
            </w:r>
            <w:r w:rsidR="000B3E61" w:rsidRPr="0079730F">
              <w:rPr>
                <w:rFonts w:ascii="Times New Roman" w:hAnsi="Times New Roman" w:cs="Times New Roman"/>
                <w:sz w:val="24"/>
                <w:szCs w:val="24"/>
              </w:rPr>
              <w:t>, расположенном</w:t>
            </w:r>
            <w:r w:rsidR="00F7611A" w:rsidRPr="0079730F">
              <w:rPr>
                <w:rFonts w:ascii="Times New Roman" w:hAnsi="Times New Roman" w:cs="Times New Roman"/>
                <w:sz w:val="24"/>
                <w:szCs w:val="24"/>
              </w:rPr>
              <w:t xml:space="preserve"> по адресу: г. Архангельск, ул.</w:t>
            </w:r>
            <w:r w:rsidR="00B51C25" w:rsidRPr="0079730F">
              <w:rPr>
                <w:rFonts w:ascii="Times New Roman" w:hAnsi="Times New Roman" w:cs="Times New Roman"/>
                <w:sz w:val="24"/>
                <w:szCs w:val="24"/>
              </w:rPr>
              <w:t xml:space="preserve"> Дорожников, </w:t>
            </w:r>
            <w:r w:rsidR="0015641F" w:rsidRPr="0079730F">
              <w:rPr>
                <w:rFonts w:ascii="Times New Roman" w:hAnsi="Times New Roman" w:cs="Times New Roman"/>
                <w:sz w:val="24"/>
                <w:szCs w:val="24"/>
              </w:rPr>
              <w:t>земельный участок</w:t>
            </w:r>
            <w:r w:rsidR="00B51C25" w:rsidRPr="0079730F">
              <w:rPr>
                <w:rFonts w:ascii="Times New Roman" w:hAnsi="Times New Roman" w:cs="Times New Roman"/>
                <w:sz w:val="24"/>
                <w:szCs w:val="24"/>
              </w:rPr>
              <w:t xml:space="preserve"> 168</w:t>
            </w:r>
            <w:r w:rsidR="000B3E61" w:rsidRPr="0079730F">
              <w:rPr>
                <w:rFonts w:ascii="Times New Roman" w:hAnsi="Times New Roman" w:cs="Times New Roman"/>
                <w:sz w:val="24"/>
                <w:szCs w:val="24"/>
              </w:rPr>
              <w:t>, с видом р</w:t>
            </w:r>
            <w:r w:rsidR="00FE6AE0" w:rsidRPr="0079730F">
              <w:rPr>
                <w:rFonts w:ascii="Times New Roman" w:hAnsi="Times New Roman" w:cs="Times New Roman"/>
                <w:sz w:val="24"/>
                <w:szCs w:val="24"/>
              </w:rPr>
              <w:t xml:space="preserve">азрешенного использования: "Для </w:t>
            </w:r>
            <w:r w:rsidR="000B3E61" w:rsidRPr="0079730F">
              <w:rPr>
                <w:rFonts w:ascii="Times New Roman" w:hAnsi="Times New Roman" w:cs="Times New Roman"/>
                <w:sz w:val="24"/>
                <w:szCs w:val="24"/>
              </w:rPr>
              <w:t>индивидуального жилищного строительства" (далее - Объект) имеется.</w:t>
            </w:r>
          </w:p>
          <w:p w:rsidR="009F6436" w:rsidRPr="0079730F" w:rsidRDefault="00B51C25" w:rsidP="0079730F">
            <w:pPr>
              <w:pStyle w:val="ac"/>
              <w:ind w:firstLine="335"/>
              <w:jc w:val="both"/>
              <w:rPr>
                <w:rFonts w:ascii="Times New Roman" w:hAnsi="Times New Roman" w:cs="Times New Roman"/>
                <w:sz w:val="24"/>
                <w:szCs w:val="24"/>
              </w:rPr>
            </w:pPr>
            <w:proofErr w:type="gramStart"/>
            <w:r w:rsidRPr="0079730F">
              <w:rPr>
                <w:rFonts w:ascii="Times New Roman" w:hAnsi="Times New Roman" w:cs="Times New Roman"/>
                <w:sz w:val="24"/>
                <w:szCs w:val="24"/>
              </w:rPr>
              <w:t>Ближайшие точки</w:t>
            </w:r>
            <w:r w:rsidR="00FE6AE0" w:rsidRPr="0079730F">
              <w:rPr>
                <w:rFonts w:ascii="Times New Roman" w:hAnsi="Times New Roman" w:cs="Times New Roman"/>
                <w:sz w:val="24"/>
                <w:szCs w:val="24"/>
              </w:rPr>
              <w:t xml:space="preserve"> </w:t>
            </w:r>
            <w:r w:rsidRPr="0079730F">
              <w:rPr>
                <w:rFonts w:ascii="Times New Roman" w:hAnsi="Times New Roman" w:cs="Times New Roman"/>
                <w:sz w:val="24"/>
                <w:szCs w:val="24"/>
              </w:rPr>
              <w:t>подключения</w:t>
            </w:r>
            <w:r w:rsidR="00FE6AE0" w:rsidRPr="0079730F">
              <w:rPr>
                <w:rFonts w:ascii="Times New Roman" w:hAnsi="Times New Roman" w:cs="Times New Roman"/>
                <w:sz w:val="24"/>
                <w:szCs w:val="24"/>
              </w:rPr>
              <w:t xml:space="preserve"> </w:t>
            </w:r>
            <w:r w:rsidRPr="0079730F">
              <w:rPr>
                <w:rFonts w:ascii="Times New Roman" w:hAnsi="Times New Roman" w:cs="Times New Roman"/>
                <w:sz w:val="24"/>
                <w:szCs w:val="24"/>
              </w:rPr>
              <w:t xml:space="preserve">Объекта к сетям централизованного водоснабжения и водоотведения, находящихся в пользовании и на обслуживании ООО </w:t>
            </w:r>
            <w:r w:rsidR="000144FD" w:rsidRPr="0079730F">
              <w:rPr>
                <w:rFonts w:ascii="Times New Roman" w:hAnsi="Times New Roman" w:cs="Times New Roman"/>
                <w:sz w:val="24"/>
                <w:szCs w:val="24"/>
              </w:rPr>
              <w:t>"</w:t>
            </w:r>
            <w:r w:rsidRPr="0079730F">
              <w:rPr>
                <w:rFonts w:ascii="Times New Roman" w:hAnsi="Times New Roman" w:cs="Times New Roman"/>
                <w:sz w:val="24"/>
                <w:szCs w:val="24"/>
              </w:rPr>
              <w:t>РВК-Архангельск</w:t>
            </w:r>
            <w:r w:rsidR="000144FD" w:rsidRPr="0079730F">
              <w:rPr>
                <w:rFonts w:ascii="Times New Roman" w:hAnsi="Times New Roman" w:cs="Times New Roman"/>
                <w:sz w:val="24"/>
                <w:szCs w:val="24"/>
              </w:rPr>
              <w:t>"</w:t>
            </w:r>
            <w:r w:rsidRPr="0079730F">
              <w:rPr>
                <w:rFonts w:ascii="Times New Roman" w:hAnsi="Times New Roman" w:cs="Times New Roman"/>
                <w:sz w:val="24"/>
                <w:szCs w:val="24"/>
              </w:rPr>
              <w:t xml:space="preserve"> в соответствии с концессионным соглашением от 9</w:t>
            </w:r>
            <w:r w:rsidR="000144FD" w:rsidRPr="0079730F">
              <w:rPr>
                <w:rFonts w:ascii="Times New Roman" w:hAnsi="Times New Roman" w:cs="Times New Roman"/>
                <w:sz w:val="24"/>
                <w:szCs w:val="24"/>
              </w:rPr>
              <w:t xml:space="preserve"> октября </w:t>
            </w:r>
            <w:r w:rsidRPr="0079730F">
              <w:rPr>
                <w:rFonts w:ascii="Times New Roman" w:hAnsi="Times New Roman" w:cs="Times New Roman"/>
                <w:sz w:val="24"/>
                <w:szCs w:val="24"/>
              </w:rPr>
              <w:t>2018</w:t>
            </w:r>
            <w:r w:rsidR="000144FD" w:rsidRPr="0079730F">
              <w:rPr>
                <w:rFonts w:ascii="Times New Roman" w:hAnsi="Times New Roman" w:cs="Times New Roman"/>
                <w:sz w:val="24"/>
                <w:szCs w:val="24"/>
              </w:rPr>
              <w:t xml:space="preserve"> года</w:t>
            </w:r>
            <w:r w:rsidRPr="0079730F">
              <w:rPr>
                <w:rFonts w:ascii="Times New Roman" w:hAnsi="Times New Roman" w:cs="Times New Roman"/>
                <w:sz w:val="24"/>
                <w:szCs w:val="24"/>
              </w:rPr>
              <w:t xml:space="preserve"> определяются в районе жилого дома № 5 по ул. Вычегодской, на расстоянии примерно 4.8 к</w:t>
            </w:r>
            <w:r w:rsidR="00983E3F" w:rsidRPr="0079730F">
              <w:rPr>
                <w:rFonts w:ascii="Times New Roman" w:hAnsi="Times New Roman" w:cs="Times New Roman"/>
                <w:sz w:val="24"/>
                <w:szCs w:val="24"/>
              </w:rPr>
              <w:t xml:space="preserve">м от границы земельного участка  </w:t>
            </w:r>
            <w:r w:rsidR="009F6436" w:rsidRPr="0079730F">
              <w:rPr>
                <w:rFonts w:ascii="Times New Roman" w:hAnsi="Times New Roman" w:cs="Times New Roman"/>
                <w:sz w:val="24"/>
                <w:szCs w:val="24"/>
              </w:rPr>
              <w:t>(</w:t>
            </w:r>
            <w:r w:rsidR="00AF1DA4" w:rsidRPr="0079730F">
              <w:rPr>
                <w:rFonts w:ascii="Times New Roman" w:hAnsi="Times New Roman" w:cs="Times New Roman"/>
                <w:sz w:val="24"/>
                <w:szCs w:val="24"/>
              </w:rPr>
              <w:t>письмо "РВК-Архангельск" от 1 марта</w:t>
            </w:r>
            <w:r w:rsidR="000B3E61" w:rsidRPr="0079730F">
              <w:rPr>
                <w:rFonts w:ascii="Times New Roman" w:hAnsi="Times New Roman" w:cs="Times New Roman"/>
                <w:sz w:val="24"/>
                <w:szCs w:val="24"/>
              </w:rPr>
              <w:t xml:space="preserve"> 2022</w:t>
            </w:r>
            <w:r w:rsidR="009F6436" w:rsidRPr="0079730F">
              <w:rPr>
                <w:rFonts w:ascii="Times New Roman" w:hAnsi="Times New Roman" w:cs="Times New Roman"/>
                <w:sz w:val="24"/>
                <w:szCs w:val="24"/>
              </w:rPr>
              <w:t xml:space="preserve"> </w:t>
            </w:r>
            <w:r w:rsidR="00AF1DA4" w:rsidRPr="0079730F">
              <w:rPr>
                <w:rFonts w:ascii="Times New Roman" w:hAnsi="Times New Roman" w:cs="Times New Roman"/>
                <w:sz w:val="24"/>
                <w:szCs w:val="24"/>
              </w:rPr>
              <w:t xml:space="preserve">года </w:t>
            </w:r>
            <w:r w:rsidR="009F6436" w:rsidRPr="0079730F">
              <w:rPr>
                <w:rFonts w:ascii="Times New Roman" w:hAnsi="Times New Roman" w:cs="Times New Roman"/>
                <w:sz w:val="24"/>
                <w:szCs w:val="24"/>
              </w:rPr>
              <w:t>№ И.АР-</w:t>
            </w:r>
            <w:r w:rsidR="00AF1DA4" w:rsidRPr="0079730F">
              <w:rPr>
                <w:rFonts w:ascii="Times New Roman" w:hAnsi="Times New Roman" w:cs="Times New Roman"/>
                <w:sz w:val="24"/>
                <w:szCs w:val="24"/>
              </w:rPr>
              <w:t>01032022-008</w:t>
            </w:r>
            <w:r w:rsidR="009F6436" w:rsidRPr="0079730F">
              <w:rPr>
                <w:rFonts w:ascii="Times New Roman" w:hAnsi="Times New Roman" w:cs="Times New Roman"/>
                <w:sz w:val="24"/>
                <w:szCs w:val="24"/>
              </w:rPr>
              <w:t>).</w:t>
            </w:r>
            <w:proofErr w:type="gramEnd"/>
          </w:p>
          <w:p w:rsidR="00CC1606" w:rsidRPr="0079730F" w:rsidRDefault="000C2DC9" w:rsidP="0079730F">
            <w:pPr>
              <w:widowControl w:val="0"/>
              <w:autoSpaceDE w:val="0"/>
              <w:autoSpaceDN w:val="0"/>
              <w:adjustRightInd w:val="0"/>
              <w:spacing w:after="0" w:line="240" w:lineRule="auto"/>
              <w:ind w:firstLine="335"/>
              <w:jc w:val="both"/>
              <w:rPr>
                <w:rFonts w:ascii="Times New Roman" w:hAnsi="Times New Roman" w:cs="Times New Roman"/>
                <w:sz w:val="24"/>
                <w:szCs w:val="24"/>
              </w:rPr>
            </w:pPr>
            <w:r w:rsidRPr="0079730F">
              <w:rPr>
                <w:rFonts w:ascii="Times New Roman" w:hAnsi="Times New Roman" w:cs="Times New Roman"/>
                <w:sz w:val="24"/>
                <w:szCs w:val="24"/>
              </w:rPr>
              <w:t>2.</w:t>
            </w:r>
            <w:r w:rsidR="00BD5F2A">
              <w:rPr>
                <w:rFonts w:ascii="Times New Roman" w:hAnsi="Times New Roman" w:cs="Times New Roman"/>
                <w:sz w:val="24"/>
                <w:szCs w:val="24"/>
              </w:rPr>
              <w:t xml:space="preserve"> </w:t>
            </w:r>
            <w:r w:rsidRPr="0079730F">
              <w:rPr>
                <w:rFonts w:ascii="Times New Roman" w:hAnsi="Times New Roman" w:cs="Times New Roman"/>
                <w:sz w:val="24"/>
                <w:szCs w:val="24"/>
              </w:rPr>
              <w:t>Электроснабжение</w:t>
            </w:r>
            <w:r w:rsidR="0085566F" w:rsidRPr="0079730F">
              <w:rPr>
                <w:rFonts w:ascii="Times New Roman" w:hAnsi="Times New Roman" w:cs="Times New Roman"/>
                <w:sz w:val="24"/>
                <w:szCs w:val="24"/>
              </w:rPr>
              <w:t>:</w:t>
            </w:r>
            <w:r w:rsidR="005622C9" w:rsidRPr="0079730F">
              <w:rPr>
                <w:rFonts w:ascii="Times New Roman" w:hAnsi="Times New Roman" w:cs="Times New Roman"/>
                <w:sz w:val="24"/>
                <w:szCs w:val="24"/>
              </w:rPr>
              <w:t xml:space="preserve"> </w:t>
            </w:r>
            <w:r w:rsidR="00CC1606" w:rsidRPr="0079730F">
              <w:rPr>
                <w:rFonts w:ascii="Times New Roman" w:hAnsi="Times New Roman" w:cs="Times New Roman"/>
                <w:sz w:val="24"/>
                <w:szCs w:val="24"/>
              </w:rPr>
              <w:t xml:space="preserve">Для подготовки предварительной информации об объеме </w:t>
            </w:r>
            <w:r w:rsidR="0079730F">
              <w:rPr>
                <w:rFonts w:ascii="Times New Roman" w:hAnsi="Times New Roman" w:cs="Times New Roman"/>
                <w:sz w:val="24"/>
                <w:szCs w:val="24"/>
              </w:rPr>
              <w:br/>
            </w:r>
            <w:r w:rsidR="00CC1606" w:rsidRPr="0079730F">
              <w:rPr>
                <w:rFonts w:ascii="Times New Roman" w:hAnsi="Times New Roman" w:cs="Times New Roman"/>
                <w:sz w:val="24"/>
                <w:szCs w:val="24"/>
              </w:rPr>
              <w:t xml:space="preserve">и сроках выполнения мероприятий, сроках действия технических условий, а также размерах платы за технологическое присоединение к электрическим сетям </w:t>
            </w:r>
            <w:proofErr w:type="spellStart"/>
            <w:r w:rsidR="00CC1606" w:rsidRPr="0079730F">
              <w:rPr>
                <w:rFonts w:ascii="Times New Roman" w:hAnsi="Times New Roman" w:cs="Times New Roman"/>
                <w:sz w:val="24"/>
                <w:szCs w:val="24"/>
              </w:rPr>
              <w:t>электроприемников</w:t>
            </w:r>
            <w:proofErr w:type="spellEnd"/>
            <w:r w:rsidR="000B3E61" w:rsidRPr="0079730F">
              <w:rPr>
                <w:rFonts w:ascii="Times New Roman" w:hAnsi="Times New Roman" w:cs="Times New Roman"/>
                <w:sz w:val="24"/>
                <w:szCs w:val="24"/>
              </w:rPr>
              <w:t xml:space="preserve"> жилого здания, планируемого к строительству на земельном участке с кадастровым номером</w:t>
            </w:r>
            <w:r w:rsidR="00AF1DA4" w:rsidRPr="0079730F">
              <w:rPr>
                <w:rFonts w:ascii="Times New Roman" w:hAnsi="Times New Roman" w:cs="Times New Roman"/>
                <w:sz w:val="24"/>
                <w:szCs w:val="24"/>
              </w:rPr>
              <w:t xml:space="preserve"> </w:t>
            </w:r>
            <w:r w:rsidR="00AF1DA4" w:rsidRPr="0079730F">
              <w:rPr>
                <w:rFonts w:ascii="Times New Roman" w:eastAsia="Times New Roman" w:hAnsi="Times New Roman" w:cs="Times New Roman"/>
                <w:sz w:val="24"/>
                <w:szCs w:val="24"/>
                <w:lang w:eastAsia="ru-RU"/>
              </w:rPr>
              <w:t>29:22:081604:568</w:t>
            </w:r>
            <w:r w:rsidR="00DA5D6B" w:rsidRPr="0079730F">
              <w:rPr>
                <w:rFonts w:ascii="Times New Roman" w:hAnsi="Times New Roman" w:cs="Times New Roman"/>
                <w:sz w:val="24"/>
                <w:szCs w:val="24"/>
              </w:rPr>
              <w:t>,</w:t>
            </w:r>
            <w:r w:rsidR="00CC1606" w:rsidRPr="0079730F">
              <w:rPr>
                <w:rFonts w:ascii="Times New Roman" w:hAnsi="Times New Roman" w:cs="Times New Roman"/>
                <w:sz w:val="24"/>
                <w:szCs w:val="24"/>
              </w:rPr>
              <w:t xml:space="preserve"> необходимо предоставить в адрес ПО "Архангельские электрические сети" следующие данные:</w:t>
            </w:r>
          </w:p>
          <w:p w:rsidR="00CC1606" w:rsidRPr="0079730F" w:rsidRDefault="00CC1606" w:rsidP="0079730F">
            <w:pPr>
              <w:widowControl w:val="0"/>
              <w:autoSpaceDE w:val="0"/>
              <w:autoSpaceDN w:val="0"/>
              <w:adjustRightInd w:val="0"/>
              <w:spacing w:after="0" w:line="240" w:lineRule="auto"/>
              <w:ind w:firstLine="335"/>
              <w:jc w:val="both"/>
              <w:rPr>
                <w:rFonts w:ascii="Times New Roman" w:hAnsi="Times New Roman" w:cs="Times New Roman"/>
                <w:sz w:val="24"/>
                <w:szCs w:val="24"/>
              </w:rPr>
            </w:pPr>
            <w:r w:rsidRPr="0079730F">
              <w:rPr>
                <w:rFonts w:ascii="Times New Roman" w:hAnsi="Times New Roman" w:cs="Times New Roman"/>
                <w:sz w:val="24"/>
                <w:szCs w:val="24"/>
              </w:rPr>
              <w:t xml:space="preserve">максимальную потребляемую мощность </w:t>
            </w:r>
            <w:proofErr w:type="spellStart"/>
            <w:r w:rsidRPr="0079730F">
              <w:rPr>
                <w:rFonts w:ascii="Times New Roman" w:hAnsi="Times New Roman" w:cs="Times New Roman"/>
                <w:sz w:val="24"/>
                <w:szCs w:val="24"/>
              </w:rPr>
              <w:t>электроприемников</w:t>
            </w:r>
            <w:proofErr w:type="spellEnd"/>
            <w:r w:rsidRPr="0079730F">
              <w:rPr>
                <w:rFonts w:ascii="Times New Roman" w:hAnsi="Times New Roman" w:cs="Times New Roman"/>
                <w:sz w:val="24"/>
                <w:szCs w:val="24"/>
              </w:rPr>
              <w:t xml:space="preserve"> объектов;</w:t>
            </w:r>
          </w:p>
          <w:p w:rsidR="00CC1606" w:rsidRPr="0079730F" w:rsidRDefault="00CC1606" w:rsidP="0079730F">
            <w:pPr>
              <w:widowControl w:val="0"/>
              <w:autoSpaceDE w:val="0"/>
              <w:autoSpaceDN w:val="0"/>
              <w:adjustRightInd w:val="0"/>
              <w:spacing w:after="0" w:line="240" w:lineRule="auto"/>
              <w:ind w:firstLine="335"/>
              <w:jc w:val="both"/>
              <w:rPr>
                <w:rFonts w:ascii="Times New Roman" w:hAnsi="Times New Roman" w:cs="Times New Roman"/>
                <w:sz w:val="24"/>
                <w:szCs w:val="24"/>
              </w:rPr>
            </w:pPr>
            <w:r w:rsidRPr="0079730F">
              <w:rPr>
                <w:rFonts w:ascii="Times New Roman" w:hAnsi="Times New Roman" w:cs="Times New Roman"/>
                <w:sz w:val="24"/>
                <w:szCs w:val="24"/>
              </w:rPr>
              <w:t xml:space="preserve">категорию надежности электроснабжения </w:t>
            </w:r>
            <w:proofErr w:type="spellStart"/>
            <w:r w:rsidRPr="0079730F">
              <w:rPr>
                <w:rFonts w:ascii="Times New Roman" w:hAnsi="Times New Roman" w:cs="Times New Roman"/>
                <w:sz w:val="24"/>
                <w:szCs w:val="24"/>
              </w:rPr>
              <w:t>электроприемников</w:t>
            </w:r>
            <w:proofErr w:type="spellEnd"/>
            <w:r w:rsidRPr="0079730F">
              <w:rPr>
                <w:rFonts w:ascii="Times New Roman" w:hAnsi="Times New Roman" w:cs="Times New Roman"/>
                <w:sz w:val="24"/>
                <w:szCs w:val="24"/>
              </w:rPr>
              <w:t xml:space="preserve"> объектов;</w:t>
            </w:r>
          </w:p>
          <w:p w:rsidR="00DA5D6B" w:rsidRPr="0079730F" w:rsidRDefault="00DA5D6B" w:rsidP="0079730F">
            <w:pPr>
              <w:widowControl w:val="0"/>
              <w:autoSpaceDE w:val="0"/>
              <w:autoSpaceDN w:val="0"/>
              <w:adjustRightInd w:val="0"/>
              <w:spacing w:after="0" w:line="240" w:lineRule="auto"/>
              <w:ind w:firstLine="335"/>
              <w:jc w:val="both"/>
              <w:rPr>
                <w:rFonts w:ascii="Times New Roman" w:hAnsi="Times New Roman" w:cs="Times New Roman"/>
                <w:sz w:val="24"/>
                <w:szCs w:val="24"/>
              </w:rPr>
            </w:pPr>
            <w:r w:rsidRPr="0079730F">
              <w:rPr>
                <w:rFonts w:ascii="Times New Roman" w:hAnsi="Times New Roman" w:cs="Times New Roman"/>
                <w:sz w:val="24"/>
                <w:szCs w:val="24"/>
              </w:rPr>
              <w:t xml:space="preserve">количество точек присоединения к электрическим сетям </w:t>
            </w:r>
            <w:proofErr w:type="spellStart"/>
            <w:r w:rsidRPr="0079730F">
              <w:rPr>
                <w:rFonts w:ascii="Times New Roman" w:hAnsi="Times New Roman" w:cs="Times New Roman"/>
                <w:sz w:val="24"/>
                <w:szCs w:val="24"/>
              </w:rPr>
              <w:t>электроприемников</w:t>
            </w:r>
            <w:proofErr w:type="spellEnd"/>
            <w:r w:rsidRPr="0079730F">
              <w:rPr>
                <w:rFonts w:ascii="Times New Roman" w:hAnsi="Times New Roman" w:cs="Times New Roman"/>
                <w:sz w:val="24"/>
                <w:szCs w:val="24"/>
              </w:rPr>
              <w:t xml:space="preserve"> объекта</w:t>
            </w:r>
            <w:r w:rsidR="00983E3F" w:rsidRPr="0079730F">
              <w:rPr>
                <w:rFonts w:ascii="Times New Roman" w:hAnsi="Times New Roman" w:cs="Times New Roman"/>
                <w:sz w:val="24"/>
                <w:szCs w:val="24"/>
              </w:rPr>
              <w:t>.</w:t>
            </w:r>
          </w:p>
          <w:p w:rsidR="00AF1DA4" w:rsidRPr="0079730F" w:rsidRDefault="00983E3F" w:rsidP="0079730F">
            <w:pPr>
              <w:pStyle w:val="ac"/>
              <w:ind w:firstLine="335"/>
              <w:jc w:val="both"/>
              <w:rPr>
                <w:rFonts w:ascii="Times New Roman" w:hAnsi="Times New Roman" w:cs="Times New Roman"/>
                <w:sz w:val="24"/>
                <w:szCs w:val="24"/>
              </w:rPr>
            </w:pPr>
            <w:proofErr w:type="gramStart"/>
            <w:r w:rsidRPr="0079730F">
              <w:rPr>
                <w:rFonts w:ascii="Times New Roman" w:hAnsi="Times New Roman" w:cs="Times New Roman"/>
                <w:sz w:val="24"/>
                <w:szCs w:val="24"/>
              </w:rPr>
              <w:t>В</w:t>
            </w:r>
            <w:r w:rsidR="00AF1DA4" w:rsidRPr="0079730F">
              <w:rPr>
                <w:rFonts w:ascii="Times New Roman" w:hAnsi="Times New Roman" w:cs="Times New Roman"/>
                <w:sz w:val="24"/>
                <w:szCs w:val="24"/>
              </w:rPr>
              <w:t xml:space="preserve"> соответствии с пунктом 6 </w:t>
            </w:r>
            <w:r w:rsidR="000144FD" w:rsidRPr="0079730F">
              <w:rPr>
                <w:rFonts w:ascii="Times New Roman" w:hAnsi="Times New Roman" w:cs="Times New Roman"/>
                <w:sz w:val="24"/>
                <w:szCs w:val="24"/>
              </w:rPr>
              <w:t>"</w:t>
            </w:r>
            <w:r w:rsidR="00AF1DA4" w:rsidRPr="0079730F">
              <w:rPr>
                <w:rFonts w:ascii="Times New Roman" w:hAnsi="Times New Roman" w:cs="Times New Roman"/>
                <w:sz w:val="24"/>
                <w:szCs w:val="24"/>
              </w:rPr>
              <w:t>Правил  технологического</w:t>
            </w:r>
            <w:r w:rsidRPr="0079730F">
              <w:rPr>
                <w:rFonts w:ascii="Times New Roman" w:hAnsi="Times New Roman" w:cs="Times New Roman"/>
                <w:sz w:val="24"/>
                <w:szCs w:val="24"/>
              </w:rPr>
              <w:t xml:space="preserve"> </w:t>
            </w:r>
            <w:r w:rsidR="000144FD" w:rsidRPr="0079730F">
              <w:rPr>
                <w:rFonts w:ascii="Times New Roman" w:hAnsi="Times New Roman" w:cs="Times New Roman"/>
                <w:sz w:val="24"/>
                <w:szCs w:val="24"/>
              </w:rPr>
              <w:t>п</w:t>
            </w:r>
            <w:r w:rsidR="00AF1DA4" w:rsidRPr="0079730F">
              <w:rPr>
                <w:rFonts w:ascii="Times New Roman" w:hAnsi="Times New Roman" w:cs="Times New Roman"/>
                <w:sz w:val="24"/>
                <w:szCs w:val="24"/>
              </w:rPr>
              <w:t>рисоединения</w:t>
            </w:r>
            <w:r w:rsidR="00FE6AE0" w:rsidRPr="0079730F">
              <w:rPr>
                <w:rFonts w:ascii="Times New Roman" w:hAnsi="Times New Roman" w:cs="Times New Roman"/>
                <w:sz w:val="24"/>
                <w:szCs w:val="24"/>
              </w:rPr>
              <w:t xml:space="preserve"> </w:t>
            </w:r>
            <w:r w:rsidR="00AF1DA4" w:rsidRPr="0079730F">
              <w:rPr>
                <w:rFonts w:ascii="Times New Roman" w:hAnsi="Times New Roman" w:cs="Times New Roman"/>
                <w:sz w:val="24"/>
                <w:szCs w:val="24"/>
              </w:rPr>
              <w:t xml:space="preserve"> </w:t>
            </w:r>
            <w:proofErr w:type="spellStart"/>
            <w:r w:rsidR="00AF1DA4" w:rsidRPr="0079730F">
              <w:rPr>
                <w:rFonts w:ascii="Times New Roman" w:hAnsi="Times New Roman" w:cs="Times New Roman"/>
                <w:sz w:val="24"/>
                <w:szCs w:val="24"/>
              </w:rPr>
              <w:t>энергопринимающих</w:t>
            </w:r>
            <w:proofErr w:type="spellEnd"/>
            <w:r w:rsidR="00AF1DA4" w:rsidRPr="0079730F">
              <w:rPr>
                <w:rFonts w:ascii="Times New Roman" w:hAnsi="Times New Roman" w:cs="Times New Roman"/>
                <w:sz w:val="24"/>
                <w:szCs w:val="24"/>
              </w:rPr>
              <w:t xml:space="preserve"> </w:t>
            </w:r>
            <w:r w:rsidR="00FE6AE0" w:rsidRPr="0079730F">
              <w:rPr>
                <w:rFonts w:ascii="Times New Roman" w:hAnsi="Times New Roman" w:cs="Times New Roman"/>
                <w:sz w:val="24"/>
                <w:szCs w:val="24"/>
              </w:rPr>
              <w:t xml:space="preserve"> </w:t>
            </w:r>
            <w:r w:rsidR="00AF1DA4" w:rsidRPr="0079730F">
              <w:rPr>
                <w:rFonts w:ascii="Times New Roman" w:hAnsi="Times New Roman" w:cs="Times New Roman"/>
                <w:sz w:val="24"/>
                <w:szCs w:val="24"/>
              </w:rPr>
              <w:t xml:space="preserve">устройств </w:t>
            </w:r>
            <w:r w:rsidR="00FE6AE0" w:rsidRPr="0079730F">
              <w:rPr>
                <w:rFonts w:ascii="Times New Roman" w:hAnsi="Times New Roman" w:cs="Times New Roman"/>
                <w:sz w:val="24"/>
                <w:szCs w:val="24"/>
              </w:rPr>
              <w:t xml:space="preserve"> </w:t>
            </w:r>
            <w:r w:rsidR="00AF1DA4" w:rsidRPr="0079730F">
              <w:rPr>
                <w:rFonts w:ascii="Times New Roman" w:hAnsi="Times New Roman" w:cs="Times New Roman"/>
                <w:sz w:val="24"/>
                <w:szCs w:val="24"/>
              </w:rPr>
              <w:t xml:space="preserve">потребителей </w:t>
            </w:r>
            <w:r w:rsidR="00AF1DA4" w:rsidRPr="0079730F">
              <w:rPr>
                <w:rFonts w:ascii="Times New Roman" w:hAnsi="Times New Roman" w:cs="Times New Roman"/>
                <w:sz w:val="24"/>
                <w:szCs w:val="24"/>
              </w:rPr>
              <w:tab/>
              <w:t xml:space="preserve">электрической энергии, объектов </w:t>
            </w:r>
            <w:r w:rsidR="005A35B0" w:rsidRPr="0079730F">
              <w:rPr>
                <w:rFonts w:ascii="Times New Roman" w:hAnsi="Times New Roman" w:cs="Times New Roman"/>
                <w:sz w:val="24"/>
                <w:szCs w:val="24"/>
              </w:rPr>
              <w:br/>
            </w:r>
            <w:r w:rsidR="00AF1DA4" w:rsidRPr="0079730F">
              <w:rPr>
                <w:rFonts w:ascii="Times New Roman" w:hAnsi="Times New Roman" w:cs="Times New Roman"/>
                <w:sz w:val="24"/>
                <w:szCs w:val="24"/>
              </w:rPr>
              <w:t>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w:t>
            </w:r>
            <w:r w:rsidR="000144FD" w:rsidRPr="0079730F">
              <w:rPr>
                <w:rFonts w:ascii="Times New Roman" w:hAnsi="Times New Roman" w:cs="Times New Roman"/>
                <w:sz w:val="24"/>
                <w:szCs w:val="24"/>
              </w:rPr>
              <w:t>"</w:t>
            </w:r>
            <w:r w:rsidR="00AF1DA4" w:rsidRPr="0079730F">
              <w:rPr>
                <w:rFonts w:ascii="Times New Roman" w:hAnsi="Times New Roman" w:cs="Times New Roman"/>
                <w:sz w:val="24"/>
                <w:szCs w:val="24"/>
              </w:rPr>
              <w:t>, утв</w:t>
            </w:r>
            <w:r w:rsidR="000144FD" w:rsidRPr="0079730F">
              <w:rPr>
                <w:rFonts w:ascii="Times New Roman" w:hAnsi="Times New Roman" w:cs="Times New Roman"/>
                <w:sz w:val="24"/>
                <w:szCs w:val="24"/>
              </w:rPr>
              <w:t>ержденных</w:t>
            </w:r>
            <w:r w:rsidR="00AF1DA4" w:rsidRPr="0079730F">
              <w:rPr>
                <w:rFonts w:ascii="Times New Roman" w:hAnsi="Times New Roman" w:cs="Times New Roman"/>
                <w:sz w:val="24"/>
                <w:szCs w:val="24"/>
              </w:rPr>
              <w:t xml:space="preserve"> </w:t>
            </w:r>
            <w:r w:rsidR="000144FD" w:rsidRPr="0079730F">
              <w:rPr>
                <w:rFonts w:ascii="Times New Roman" w:hAnsi="Times New Roman" w:cs="Times New Roman"/>
                <w:sz w:val="24"/>
                <w:szCs w:val="24"/>
              </w:rPr>
              <w:t>п</w:t>
            </w:r>
            <w:r w:rsidR="00AF1DA4" w:rsidRPr="0079730F">
              <w:rPr>
                <w:rFonts w:ascii="Times New Roman" w:hAnsi="Times New Roman" w:cs="Times New Roman"/>
                <w:sz w:val="24"/>
                <w:szCs w:val="24"/>
              </w:rPr>
              <w:t xml:space="preserve">остановлением </w:t>
            </w:r>
            <w:r w:rsidR="00FE6AE0" w:rsidRPr="0079730F">
              <w:rPr>
                <w:rFonts w:ascii="Times New Roman" w:hAnsi="Times New Roman" w:cs="Times New Roman"/>
                <w:sz w:val="24"/>
                <w:szCs w:val="24"/>
              </w:rPr>
              <w:t xml:space="preserve"> </w:t>
            </w:r>
            <w:r w:rsidR="00AF1DA4" w:rsidRPr="0079730F">
              <w:rPr>
                <w:rFonts w:ascii="Times New Roman" w:hAnsi="Times New Roman" w:cs="Times New Roman"/>
                <w:sz w:val="24"/>
                <w:szCs w:val="24"/>
              </w:rPr>
              <w:t xml:space="preserve">Правительства </w:t>
            </w:r>
            <w:r w:rsidR="00FE6AE0" w:rsidRPr="0079730F">
              <w:rPr>
                <w:rFonts w:ascii="Times New Roman" w:hAnsi="Times New Roman" w:cs="Times New Roman"/>
                <w:sz w:val="24"/>
                <w:szCs w:val="24"/>
              </w:rPr>
              <w:t xml:space="preserve"> </w:t>
            </w:r>
            <w:r w:rsidR="00AF1DA4" w:rsidRPr="0079730F">
              <w:rPr>
                <w:rFonts w:ascii="Times New Roman" w:hAnsi="Times New Roman" w:cs="Times New Roman"/>
                <w:sz w:val="24"/>
                <w:szCs w:val="24"/>
              </w:rPr>
              <w:t>Р</w:t>
            </w:r>
            <w:r w:rsidR="000144FD" w:rsidRPr="0079730F">
              <w:rPr>
                <w:rFonts w:ascii="Times New Roman" w:hAnsi="Times New Roman" w:cs="Times New Roman"/>
                <w:sz w:val="24"/>
                <w:szCs w:val="24"/>
              </w:rPr>
              <w:t>оссийской Федерации</w:t>
            </w:r>
            <w:r w:rsidR="00AF1DA4" w:rsidRPr="0079730F">
              <w:rPr>
                <w:rFonts w:ascii="Times New Roman" w:hAnsi="Times New Roman" w:cs="Times New Roman"/>
                <w:sz w:val="24"/>
                <w:szCs w:val="24"/>
              </w:rPr>
              <w:t xml:space="preserve"> от 27 декабря 2004 г</w:t>
            </w:r>
            <w:r w:rsidR="000144FD" w:rsidRPr="0079730F">
              <w:rPr>
                <w:rFonts w:ascii="Times New Roman" w:hAnsi="Times New Roman" w:cs="Times New Roman"/>
                <w:sz w:val="24"/>
                <w:szCs w:val="24"/>
              </w:rPr>
              <w:t>ода</w:t>
            </w:r>
            <w:r w:rsidR="00AF1DA4" w:rsidRPr="0079730F">
              <w:rPr>
                <w:rFonts w:ascii="Times New Roman" w:hAnsi="Times New Roman" w:cs="Times New Roman"/>
                <w:sz w:val="24"/>
                <w:szCs w:val="24"/>
              </w:rPr>
              <w:t xml:space="preserve"> </w:t>
            </w:r>
            <w:r w:rsidR="00FE6AE0" w:rsidRPr="0079730F">
              <w:rPr>
                <w:rFonts w:ascii="Times New Roman" w:hAnsi="Times New Roman" w:cs="Times New Roman"/>
                <w:sz w:val="24"/>
                <w:szCs w:val="24"/>
              </w:rPr>
              <w:t xml:space="preserve"> </w:t>
            </w:r>
            <w:r w:rsidR="00AF1DA4" w:rsidRPr="0079730F">
              <w:rPr>
                <w:rFonts w:ascii="Times New Roman" w:hAnsi="Times New Roman" w:cs="Times New Roman"/>
                <w:sz w:val="24"/>
                <w:szCs w:val="24"/>
              </w:rPr>
              <w:t xml:space="preserve">№ 861 (далее - Правила), технологическое присоединение осуществляется </w:t>
            </w:r>
            <w:r w:rsidR="00BD5F2A">
              <w:rPr>
                <w:rFonts w:ascii="Times New Roman" w:hAnsi="Times New Roman" w:cs="Times New Roman"/>
                <w:sz w:val="24"/>
                <w:szCs w:val="24"/>
              </w:rPr>
              <w:br/>
            </w:r>
            <w:r w:rsidR="00AF1DA4" w:rsidRPr="0079730F">
              <w:rPr>
                <w:rFonts w:ascii="Times New Roman" w:hAnsi="Times New Roman" w:cs="Times New Roman"/>
                <w:sz w:val="24"/>
                <w:szCs w:val="24"/>
              </w:rPr>
              <w:t>на основании договора, заключаемого между сетевой организацией и юридическим или физическим лицом</w:t>
            </w:r>
            <w:proofErr w:type="gramEnd"/>
            <w:r w:rsidR="00AF1DA4" w:rsidRPr="0079730F">
              <w:rPr>
                <w:rFonts w:ascii="Times New Roman" w:hAnsi="Times New Roman" w:cs="Times New Roman"/>
                <w:sz w:val="24"/>
                <w:szCs w:val="24"/>
              </w:rPr>
              <w:t>. Технические условия в соответствии с пунктом 15 Правил являются неотъемлемым приложением к указанному договору.</w:t>
            </w:r>
          </w:p>
          <w:p w:rsidR="00AF1DA4" w:rsidRPr="0079730F" w:rsidRDefault="00AF1DA4" w:rsidP="0079730F">
            <w:pPr>
              <w:pStyle w:val="ac"/>
              <w:ind w:firstLine="335"/>
              <w:jc w:val="both"/>
              <w:rPr>
                <w:rFonts w:ascii="Times New Roman" w:hAnsi="Times New Roman" w:cs="Times New Roman"/>
                <w:sz w:val="24"/>
                <w:szCs w:val="24"/>
              </w:rPr>
            </w:pPr>
            <w:r w:rsidRPr="0079730F">
              <w:rPr>
                <w:rFonts w:ascii="Times New Roman" w:hAnsi="Times New Roman" w:cs="Times New Roman"/>
                <w:sz w:val="24"/>
                <w:szCs w:val="24"/>
              </w:rPr>
              <w:t>Процедура технологического присоединения определена пунктом 7 Правил.</w:t>
            </w:r>
          </w:p>
          <w:p w:rsidR="00AF1DA4" w:rsidRPr="0079730F" w:rsidRDefault="00AF1DA4" w:rsidP="0079730F">
            <w:pPr>
              <w:pStyle w:val="ac"/>
              <w:ind w:firstLine="335"/>
              <w:jc w:val="both"/>
              <w:rPr>
                <w:rFonts w:ascii="Times New Roman" w:hAnsi="Times New Roman" w:cs="Times New Roman"/>
                <w:sz w:val="24"/>
                <w:szCs w:val="24"/>
              </w:rPr>
            </w:pPr>
            <w:r w:rsidRPr="0079730F">
              <w:rPr>
                <w:rFonts w:ascii="Times New Roman" w:hAnsi="Times New Roman" w:cs="Times New Roman"/>
                <w:sz w:val="24"/>
                <w:szCs w:val="24"/>
              </w:rPr>
              <w:t xml:space="preserve">Для заключения договора об осуществлении технологического присоединения </w:t>
            </w:r>
            <w:r w:rsidR="005A35B0" w:rsidRPr="0079730F">
              <w:rPr>
                <w:rFonts w:ascii="Times New Roman" w:hAnsi="Times New Roman" w:cs="Times New Roman"/>
                <w:sz w:val="24"/>
                <w:szCs w:val="24"/>
              </w:rPr>
              <w:br/>
            </w:r>
            <w:r w:rsidRPr="0079730F">
              <w:rPr>
                <w:rFonts w:ascii="Times New Roman" w:hAnsi="Times New Roman" w:cs="Times New Roman"/>
                <w:sz w:val="24"/>
                <w:szCs w:val="24"/>
              </w:rPr>
              <w:t xml:space="preserve">к электрическим сетям в адрес </w:t>
            </w:r>
            <w:r w:rsidR="000144FD" w:rsidRPr="0079730F">
              <w:rPr>
                <w:rFonts w:ascii="Times New Roman" w:hAnsi="Times New Roman" w:cs="Times New Roman"/>
                <w:sz w:val="24"/>
                <w:szCs w:val="24"/>
              </w:rPr>
              <w:t xml:space="preserve">ПО "Архангельские электрические сети" </w:t>
            </w:r>
            <w:r w:rsidRPr="0079730F">
              <w:rPr>
                <w:rFonts w:ascii="Times New Roman" w:hAnsi="Times New Roman" w:cs="Times New Roman"/>
                <w:sz w:val="24"/>
                <w:szCs w:val="24"/>
              </w:rPr>
              <w:t>должна быть направлена заявка, которая должна содержать сведения, предусмотренные пунктом 9 Правил и иметь приложения в соответствии с пунктом 10 Правил.</w:t>
            </w:r>
          </w:p>
          <w:p w:rsidR="00AF1DA4" w:rsidRPr="0079730F" w:rsidRDefault="00AF1DA4" w:rsidP="0079730F">
            <w:pPr>
              <w:pStyle w:val="ac"/>
              <w:ind w:firstLine="335"/>
              <w:jc w:val="both"/>
              <w:rPr>
                <w:rFonts w:ascii="Times New Roman" w:hAnsi="Times New Roman" w:cs="Times New Roman"/>
                <w:sz w:val="24"/>
                <w:szCs w:val="24"/>
              </w:rPr>
            </w:pPr>
            <w:r w:rsidRPr="0079730F">
              <w:rPr>
                <w:rFonts w:ascii="Times New Roman" w:hAnsi="Times New Roman" w:cs="Times New Roman"/>
                <w:sz w:val="24"/>
                <w:szCs w:val="24"/>
              </w:rPr>
              <w:t xml:space="preserve">В соответствии с пунктом 10 Правил технологического присоединения к заявке </w:t>
            </w:r>
            <w:r w:rsidR="005A35B0" w:rsidRPr="0079730F">
              <w:rPr>
                <w:rFonts w:ascii="Times New Roman" w:hAnsi="Times New Roman" w:cs="Times New Roman"/>
                <w:sz w:val="24"/>
                <w:szCs w:val="24"/>
              </w:rPr>
              <w:br/>
            </w:r>
            <w:r w:rsidRPr="0079730F">
              <w:rPr>
                <w:rFonts w:ascii="Times New Roman" w:hAnsi="Times New Roman" w:cs="Times New Roman"/>
                <w:sz w:val="24"/>
                <w:szCs w:val="24"/>
              </w:rPr>
              <w:t>в обязательном порядке прилагаются следующие документы:</w:t>
            </w:r>
          </w:p>
          <w:p w:rsidR="00CC1606" w:rsidRPr="0079730F" w:rsidRDefault="00DA5D6B" w:rsidP="0079730F">
            <w:pPr>
              <w:pStyle w:val="ac"/>
              <w:ind w:firstLine="335"/>
              <w:jc w:val="both"/>
              <w:rPr>
                <w:rFonts w:ascii="Times New Roman" w:hAnsi="Times New Roman" w:cs="Times New Roman"/>
                <w:sz w:val="24"/>
                <w:szCs w:val="24"/>
              </w:rPr>
            </w:pPr>
            <w:r w:rsidRPr="0079730F">
              <w:rPr>
                <w:rFonts w:ascii="Times New Roman" w:hAnsi="Times New Roman" w:cs="Times New Roman"/>
                <w:sz w:val="24"/>
                <w:szCs w:val="24"/>
              </w:rPr>
              <w:t xml:space="preserve">план расположения </w:t>
            </w:r>
            <w:proofErr w:type="spellStart"/>
            <w:r w:rsidRPr="0079730F">
              <w:rPr>
                <w:rFonts w:ascii="Times New Roman" w:hAnsi="Times New Roman" w:cs="Times New Roman"/>
                <w:sz w:val="24"/>
                <w:szCs w:val="24"/>
              </w:rPr>
              <w:t>энергопринимающих</w:t>
            </w:r>
            <w:proofErr w:type="spellEnd"/>
            <w:r w:rsidRPr="0079730F">
              <w:rPr>
                <w:rFonts w:ascii="Times New Roman" w:hAnsi="Times New Roman" w:cs="Times New Roman"/>
                <w:sz w:val="24"/>
                <w:szCs w:val="24"/>
              </w:rPr>
              <w:t xml:space="preserve"> устройств, которые необходимо присоединить к электрическим сетям сетевой организации;</w:t>
            </w:r>
          </w:p>
          <w:p w:rsidR="00AF1DA4" w:rsidRPr="0079730F" w:rsidRDefault="00AF1DA4" w:rsidP="0079730F">
            <w:pPr>
              <w:pStyle w:val="ac"/>
              <w:ind w:firstLine="335"/>
              <w:jc w:val="both"/>
              <w:rPr>
                <w:rFonts w:ascii="Times New Roman" w:hAnsi="Times New Roman" w:cs="Times New Roman"/>
                <w:sz w:val="24"/>
                <w:szCs w:val="24"/>
              </w:rPr>
            </w:pPr>
            <w:r w:rsidRPr="0079730F">
              <w:rPr>
                <w:rFonts w:ascii="Times New Roman" w:hAnsi="Times New Roman" w:cs="Times New Roman"/>
                <w:sz w:val="24"/>
                <w:szCs w:val="24"/>
              </w:rPr>
              <w:t>копия документа, подтверждающего право собственности или иное предусмотренное законом основание па объект</w:t>
            </w:r>
            <w:r w:rsidR="00F7611A" w:rsidRPr="0079730F">
              <w:rPr>
                <w:rFonts w:ascii="Times New Roman" w:hAnsi="Times New Roman" w:cs="Times New Roman"/>
                <w:sz w:val="24"/>
                <w:szCs w:val="24"/>
              </w:rPr>
              <w:t xml:space="preserve"> капитального строительства и (и</w:t>
            </w:r>
            <w:r w:rsidRPr="0079730F">
              <w:rPr>
                <w:rFonts w:ascii="Times New Roman" w:hAnsi="Times New Roman" w:cs="Times New Roman"/>
                <w:sz w:val="24"/>
                <w:szCs w:val="24"/>
              </w:rPr>
              <w:t>ли) земельный участок,</w:t>
            </w:r>
            <w:r w:rsidR="0079730F">
              <w:rPr>
                <w:rFonts w:ascii="Times New Roman" w:hAnsi="Times New Roman" w:cs="Times New Roman"/>
                <w:sz w:val="24"/>
                <w:szCs w:val="24"/>
              </w:rPr>
              <w:t xml:space="preserve"> </w:t>
            </w:r>
            <w:r w:rsidR="00BD5F2A">
              <w:rPr>
                <w:rFonts w:ascii="Times New Roman" w:hAnsi="Times New Roman" w:cs="Times New Roman"/>
                <w:sz w:val="24"/>
                <w:szCs w:val="24"/>
              </w:rPr>
              <w:br/>
            </w:r>
            <w:r w:rsidRPr="0079730F">
              <w:rPr>
                <w:rFonts w:ascii="Times New Roman" w:hAnsi="Times New Roman" w:cs="Times New Roman"/>
                <w:sz w:val="24"/>
                <w:szCs w:val="24"/>
              </w:rPr>
              <w:t xml:space="preserve">на котором расположены (будут располагаться) объекты заявителя, либо право собственности или иное предусмотренное законом основание </w:t>
            </w:r>
            <w:r w:rsidR="0079730F">
              <w:rPr>
                <w:rFonts w:ascii="Times New Roman" w:hAnsi="Times New Roman" w:cs="Times New Roman"/>
                <w:sz w:val="24"/>
                <w:szCs w:val="24"/>
              </w:rPr>
              <w:br/>
            </w:r>
            <w:r w:rsidRPr="0079730F">
              <w:rPr>
                <w:rFonts w:ascii="Times New Roman" w:hAnsi="Times New Roman" w:cs="Times New Roman"/>
                <w:sz w:val="24"/>
                <w:szCs w:val="24"/>
              </w:rPr>
              <w:t xml:space="preserve">на </w:t>
            </w:r>
            <w:proofErr w:type="spellStart"/>
            <w:r w:rsidRPr="0079730F">
              <w:rPr>
                <w:rFonts w:ascii="Times New Roman" w:hAnsi="Times New Roman" w:cs="Times New Roman"/>
                <w:sz w:val="24"/>
                <w:szCs w:val="24"/>
              </w:rPr>
              <w:t>энергопринимающие</w:t>
            </w:r>
            <w:proofErr w:type="spellEnd"/>
            <w:r w:rsidRPr="0079730F">
              <w:rPr>
                <w:rFonts w:ascii="Times New Roman" w:hAnsi="Times New Roman" w:cs="Times New Roman"/>
                <w:sz w:val="24"/>
                <w:szCs w:val="24"/>
              </w:rPr>
              <w:t xml:space="preserve"> устройства;</w:t>
            </w:r>
          </w:p>
          <w:p w:rsidR="00AF1DA4" w:rsidRPr="0079730F" w:rsidRDefault="00AF1DA4" w:rsidP="0079730F">
            <w:pPr>
              <w:pStyle w:val="ac"/>
              <w:ind w:firstLine="335"/>
              <w:jc w:val="both"/>
              <w:rPr>
                <w:rFonts w:ascii="Times New Roman" w:hAnsi="Times New Roman" w:cs="Times New Roman"/>
                <w:sz w:val="24"/>
                <w:szCs w:val="24"/>
              </w:rPr>
            </w:pPr>
            <w:r w:rsidRPr="0079730F">
              <w:rPr>
                <w:rFonts w:ascii="Times New Roman" w:hAnsi="Times New Roman" w:cs="Times New Roman"/>
                <w:sz w:val="24"/>
                <w:szCs w:val="24"/>
              </w:rPr>
              <w:t>для юридических лиц - выписка из Единого государственного реестра юридических лиц, а также доверенность или иные документы, подтверждающие полномочия представителя заявителя, подающего и получающего документы, в случае если заявка подается в сетевую организацию представителем заявителя;</w:t>
            </w:r>
          </w:p>
          <w:p w:rsidR="00AF1DA4" w:rsidRPr="0079730F" w:rsidRDefault="00AF1DA4" w:rsidP="0079730F">
            <w:pPr>
              <w:pStyle w:val="ac"/>
              <w:ind w:firstLine="335"/>
              <w:jc w:val="both"/>
              <w:rPr>
                <w:rFonts w:ascii="Times New Roman" w:hAnsi="Times New Roman" w:cs="Times New Roman"/>
                <w:sz w:val="24"/>
                <w:szCs w:val="24"/>
              </w:rPr>
            </w:pPr>
            <w:r w:rsidRPr="0079730F">
              <w:rPr>
                <w:rFonts w:ascii="Times New Roman" w:hAnsi="Times New Roman" w:cs="Times New Roman"/>
                <w:sz w:val="24"/>
                <w:szCs w:val="24"/>
              </w:rPr>
              <w:t>согласие на обработку персональных данных сетевой организацией и субъектом розничного рынка, с которым заявитель намеревается заключить договор, обеспечивающий продажу электрической энергии (мощности) на розничном рынке.</w:t>
            </w:r>
          </w:p>
          <w:p w:rsidR="00AF1DA4" w:rsidRPr="0079730F" w:rsidRDefault="00AF1DA4" w:rsidP="0079730F">
            <w:pPr>
              <w:pStyle w:val="ac"/>
              <w:ind w:firstLine="335"/>
              <w:jc w:val="both"/>
              <w:rPr>
                <w:rFonts w:ascii="Times New Roman" w:hAnsi="Times New Roman" w:cs="Times New Roman"/>
                <w:sz w:val="24"/>
                <w:szCs w:val="24"/>
              </w:rPr>
            </w:pPr>
            <w:r w:rsidRPr="0079730F">
              <w:rPr>
                <w:rFonts w:ascii="Times New Roman" w:hAnsi="Times New Roman" w:cs="Times New Roman"/>
                <w:sz w:val="24"/>
                <w:szCs w:val="24"/>
              </w:rPr>
              <w:t xml:space="preserve">На основании </w:t>
            </w:r>
            <w:r w:rsidR="000144FD" w:rsidRPr="0079730F">
              <w:rPr>
                <w:rFonts w:ascii="Times New Roman" w:hAnsi="Times New Roman" w:cs="Times New Roman"/>
                <w:sz w:val="24"/>
                <w:szCs w:val="24"/>
              </w:rPr>
              <w:t>п</w:t>
            </w:r>
            <w:r w:rsidRPr="0079730F">
              <w:rPr>
                <w:rFonts w:ascii="Times New Roman" w:hAnsi="Times New Roman" w:cs="Times New Roman"/>
                <w:sz w:val="24"/>
                <w:szCs w:val="24"/>
              </w:rPr>
              <w:t xml:space="preserve">остановления Правительства Российской Федерации от 10 марта </w:t>
            </w:r>
            <w:r w:rsidR="000144FD" w:rsidRPr="0079730F">
              <w:rPr>
                <w:rFonts w:ascii="Times New Roman" w:hAnsi="Times New Roman" w:cs="Times New Roman"/>
                <w:sz w:val="24"/>
                <w:szCs w:val="24"/>
              </w:rPr>
              <w:br/>
            </w:r>
            <w:r w:rsidRPr="0079730F">
              <w:rPr>
                <w:rFonts w:ascii="Times New Roman" w:hAnsi="Times New Roman" w:cs="Times New Roman"/>
                <w:sz w:val="24"/>
                <w:szCs w:val="24"/>
              </w:rPr>
              <w:t>2020 г</w:t>
            </w:r>
            <w:r w:rsidR="000144FD" w:rsidRPr="0079730F">
              <w:rPr>
                <w:rFonts w:ascii="Times New Roman" w:hAnsi="Times New Roman" w:cs="Times New Roman"/>
                <w:sz w:val="24"/>
                <w:szCs w:val="24"/>
              </w:rPr>
              <w:t>ода</w:t>
            </w:r>
            <w:r w:rsidR="00BD5F2A">
              <w:rPr>
                <w:rFonts w:ascii="Times New Roman" w:hAnsi="Times New Roman" w:cs="Times New Roman"/>
                <w:sz w:val="24"/>
                <w:szCs w:val="24"/>
              </w:rPr>
              <w:t xml:space="preserve"> </w:t>
            </w:r>
            <w:r w:rsidRPr="0079730F">
              <w:rPr>
                <w:rFonts w:ascii="Times New Roman" w:hAnsi="Times New Roman" w:cs="Times New Roman"/>
                <w:sz w:val="24"/>
                <w:szCs w:val="24"/>
              </w:rPr>
              <w:t xml:space="preserve">№ 262 </w:t>
            </w:r>
            <w:r w:rsidR="000144FD" w:rsidRPr="0079730F">
              <w:rPr>
                <w:rFonts w:ascii="Times New Roman" w:hAnsi="Times New Roman" w:cs="Times New Roman"/>
                <w:sz w:val="24"/>
                <w:szCs w:val="24"/>
              </w:rPr>
              <w:t>"</w:t>
            </w:r>
            <w:r w:rsidRPr="0079730F">
              <w:rPr>
                <w:rFonts w:ascii="Times New Roman" w:hAnsi="Times New Roman" w:cs="Times New Roman"/>
                <w:sz w:val="24"/>
                <w:szCs w:val="24"/>
              </w:rPr>
              <w:t xml:space="preserve">О внесении изменений и признании </w:t>
            </w:r>
            <w:proofErr w:type="gramStart"/>
            <w:r w:rsidRPr="0079730F">
              <w:rPr>
                <w:rFonts w:ascii="Times New Roman" w:hAnsi="Times New Roman" w:cs="Times New Roman"/>
                <w:sz w:val="24"/>
                <w:szCs w:val="24"/>
              </w:rPr>
              <w:t>утратившими</w:t>
            </w:r>
            <w:proofErr w:type="gramEnd"/>
            <w:r w:rsidRPr="0079730F">
              <w:rPr>
                <w:rFonts w:ascii="Times New Roman" w:hAnsi="Times New Roman" w:cs="Times New Roman"/>
                <w:sz w:val="24"/>
                <w:szCs w:val="24"/>
              </w:rPr>
              <w:t xml:space="preserve"> силу некоторых актов Правительства Российской Федерации</w:t>
            </w:r>
            <w:r w:rsidR="000144FD" w:rsidRPr="0079730F">
              <w:rPr>
                <w:rFonts w:ascii="Times New Roman" w:hAnsi="Times New Roman" w:cs="Times New Roman"/>
                <w:sz w:val="24"/>
                <w:szCs w:val="24"/>
              </w:rPr>
              <w:t>"</w:t>
            </w:r>
            <w:r w:rsidRPr="0079730F">
              <w:rPr>
                <w:rFonts w:ascii="Times New Roman" w:hAnsi="Times New Roman" w:cs="Times New Roman"/>
                <w:sz w:val="24"/>
                <w:szCs w:val="24"/>
              </w:rPr>
              <w:t xml:space="preserve"> изменен порядок технологическою присоединения </w:t>
            </w:r>
            <w:proofErr w:type="spellStart"/>
            <w:r w:rsidRPr="0079730F">
              <w:rPr>
                <w:rFonts w:ascii="Times New Roman" w:hAnsi="Times New Roman" w:cs="Times New Roman"/>
                <w:sz w:val="24"/>
                <w:szCs w:val="24"/>
              </w:rPr>
              <w:t>энергопринимающих</w:t>
            </w:r>
            <w:proofErr w:type="spellEnd"/>
            <w:r w:rsidRPr="0079730F">
              <w:rPr>
                <w:rFonts w:ascii="Times New Roman" w:hAnsi="Times New Roman" w:cs="Times New Roman"/>
                <w:sz w:val="24"/>
                <w:szCs w:val="24"/>
              </w:rPr>
              <w:t xml:space="preserve"> устройств в отношении заявителей, указанных </w:t>
            </w:r>
            <w:r w:rsidR="005A35B0" w:rsidRPr="0079730F">
              <w:rPr>
                <w:rFonts w:ascii="Times New Roman" w:hAnsi="Times New Roman" w:cs="Times New Roman"/>
                <w:sz w:val="24"/>
                <w:szCs w:val="24"/>
              </w:rPr>
              <w:br/>
            </w:r>
            <w:r w:rsidRPr="0079730F">
              <w:rPr>
                <w:rFonts w:ascii="Times New Roman" w:hAnsi="Times New Roman" w:cs="Times New Roman"/>
                <w:sz w:val="24"/>
                <w:szCs w:val="24"/>
              </w:rPr>
              <w:lastRenderedPageBreak/>
              <w:t xml:space="preserve">в пунктах 12(1) и 14 Правил. Документооборот по технологическому присоединению между указанными заявителя и Сетевой организацией осуществляется только </w:t>
            </w:r>
            <w:r w:rsidR="005A35B0" w:rsidRPr="0079730F">
              <w:rPr>
                <w:rFonts w:ascii="Times New Roman" w:hAnsi="Times New Roman" w:cs="Times New Roman"/>
                <w:sz w:val="24"/>
                <w:szCs w:val="24"/>
              </w:rPr>
              <w:br/>
            </w:r>
            <w:r w:rsidRPr="0079730F">
              <w:rPr>
                <w:rFonts w:ascii="Times New Roman" w:hAnsi="Times New Roman" w:cs="Times New Roman"/>
                <w:sz w:val="24"/>
                <w:szCs w:val="24"/>
              </w:rPr>
              <w:t xml:space="preserve">в электронном виде через информационно-телекоммуникационную сеть </w:t>
            </w:r>
            <w:r w:rsidR="000144FD" w:rsidRPr="0079730F">
              <w:rPr>
                <w:rFonts w:ascii="Times New Roman" w:hAnsi="Times New Roman" w:cs="Times New Roman"/>
                <w:sz w:val="24"/>
                <w:szCs w:val="24"/>
              </w:rPr>
              <w:t>"</w:t>
            </w:r>
            <w:r w:rsidRPr="0079730F">
              <w:rPr>
                <w:rFonts w:ascii="Times New Roman" w:hAnsi="Times New Roman" w:cs="Times New Roman"/>
                <w:sz w:val="24"/>
                <w:szCs w:val="24"/>
              </w:rPr>
              <w:t>Интернет</w:t>
            </w:r>
            <w:r w:rsidR="000144FD" w:rsidRPr="0079730F">
              <w:rPr>
                <w:rFonts w:ascii="Times New Roman" w:hAnsi="Times New Roman" w:cs="Times New Roman"/>
                <w:sz w:val="24"/>
                <w:szCs w:val="24"/>
              </w:rPr>
              <w:t>"</w:t>
            </w:r>
            <w:r w:rsidRPr="0079730F">
              <w:rPr>
                <w:rFonts w:ascii="Times New Roman" w:hAnsi="Times New Roman" w:cs="Times New Roman"/>
                <w:sz w:val="24"/>
                <w:szCs w:val="24"/>
              </w:rPr>
              <w:t>.</w:t>
            </w:r>
          </w:p>
          <w:p w:rsidR="00AF1DA4" w:rsidRPr="0079730F" w:rsidRDefault="00AF1DA4" w:rsidP="0079730F">
            <w:pPr>
              <w:widowControl w:val="0"/>
              <w:autoSpaceDE w:val="0"/>
              <w:autoSpaceDN w:val="0"/>
              <w:adjustRightInd w:val="0"/>
              <w:spacing w:after="0" w:line="240" w:lineRule="auto"/>
              <w:ind w:firstLine="335"/>
              <w:jc w:val="both"/>
              <w:rPr>
                <w:rFonts w:ascii="Times New Roman" w:hAnsi="Times New Roman" w:cs="Times New Roman"/>
                <w:sz w:val="24"/>
                <w:szCs w:val="24"/>
              </w:rPr>
            </w:pPr>
            <w:r w:rsidRPr="0079730F">
              <w:rPr>
                <w:rFonts w:ascii="Times New Roman" w:hAnsi="Times New Roman" w:cs="Times New Roman"/>
                <w:sz w:val="24"/>
                <w:szCs w:val="24"/>
              </w:rPr>
              <w:t xml:space="preserve">Для осуществления технологического присоединения </w:t>
            </w:r>
            <w:r w:rsidR="000144FD" w:rsidRPr="0079730F">
              <w:rPr>
                <w:rFonts w:ascii="Times New Roman" w:hAnsi="Times New Roman" w:cs="Times New Roman"/>
                <w:sz w:val="24"/>
                <w:szCs w:val="24"/>
              </w:rPr>
              <w:t>О</w:t>
            </w:r>
            <w:r w:rsidRPr="0079730F">
              <w:rPr>
                <w:rFonts w:ascii="Times New Roman" w:hAnsi="Times New Roman" w:cs="Times New Roman"/>
                <w:sz w:val="24"/>
                <w:szCs w:val="24"/>
              </w:rPr>
              <w:t xml:space="preserve">бъекта необходимо направить в </w:t>
            </w:r>
            <w:r w:rsidR="000144FD" w:rsidRPr="0079730F">
              <w:rPr>
                <w:rFonts w:ascii="Times New Roman" w:hAnsi="Times New Roman" w:cs="Times New Roman"/>
                <w:sz w:val="24"/>
                <w:szCs w:val="24"/>
              </w:rPr>
              <w:t xml:space="preserve">ПО "Архангельские электрические сети" </w:t>
            </w:r>
            <w:r w:rsidRPr="0079730F">
              <w:rPr>
                <w:rFonts w:ascii="Times New Roman" w:hAnsi="Times New Roman" w:cs="Times New Roman"/>
                <w:sz w:val="24"/>
                <w:szCs w:val="24"/>
              </w:rPr>
              <w:t>заявку на технологическо</w:t>
            </w:r>
            <w:r w:rsidR="000144FD" w:rsidRPr="0079730F">
              <w:rPr>
                <w:rFonts w:ascii="Times New Roman" w:hAnsi="Times New Roman" w:cs="Times New Roman"/>
                <w:sz w:val="24"/>
                <w:szCs w:val="24"/>
              </w:rPr>
              <w:t>е</w:t>
            </w:r>
            <w:r w:rsidRPr="0079730F">
              <w:rPr>
                <w:rFonts w:ascii="Times New Roman" w:hAnsi="Times New Roman" w:cs="Times New Roman"/>
                <w:sz w:val="24"/>
                <w:szCs w:val="24"/>
              </w:rPr>
              <w:t xml:space="preserve"> присоединение через Личный кабинет на Портале электросетевых услуг ПАО </w:t>
            </w:r>
            <w:r w:rsidR="000144FD" w:rsidRPr="0079730F">
              <w:rPr>
                <w:rFonts w:ascii="Times New Roman" w:hAnsi="Times New Roman" w:cs="Times New Roman"/>
                <w:sz w:val="24"/>
                <w:szCs w:val="24"/>
              </w:rPr>
              <w:t>"</w:t>
            </w:r>
            <w:proofErr w:type="spellStart"/>
            <w:r w:rsidRPr="0079730F">
              <w:rPr>
                <w:rFonts w:ascii="Times New Roman" w:hAnsi="Times New Roman" w:cs="Times New Roman"/>
                <w:sz w:val="24"/>
                <w:szCs w:val="24"/>
              </w:rPr>
              <w:t>Россети</w:t>
            </w:r>
            <w:proofErr w:type="spellEnd"/>
            <w:r w:rsidR="0059486A" w:rsidRPr="0079730F">
              <w:rPr>
                <w:rFonts w:ascii="Times New Roman" w:hAnsi="Times New Roman" w:cs="Times New Roman"/>
                <w:sz w:val="24"/>
                <w:szCs w:val="24"/>
              </w:rPr>
              <w:t>"</w:t>
            </w:r>
            <w:r w:rsidRPr="0079730F">
              <w:rPr>
                <w:rFonts w:ascii="Times New Roman" w:hAnsi="Times New Roman" w:cs="Times New Roman"/>
                <w:sz w:val="24"/>
                <w:szCs w:val="24"/>
              </w:rPr>
              <w:t xml:space="preserve"> (</w:t>
            </w:r>
            <w:r w:rsidR="0015641F" w:rsidRPr="0079730F">
              <w:rPr>
                <w:rFonts w:ascii="Times New Roman" w:hAnsi="Times New Roman" w:cs="Times New Roman"/>
                <w:sz w:val="24"/>
                <w:szCs w:val="24"/>
                <w:lang w:val="en-US"/>
              </w:rPr>
              <w:t>https</w:t>
            </w:r>
            <w:r w:rsidR="0015641F" w:rsidRPr="0079730F">
              <w:rPr>
                <w:rFonts w:ascii="Times New Roman" w:hAnsi="Times New Roman" w:cs="Times New Roman"/>
                <w:sz w:val="24"/>
                <w:szCs w:val="24"/>
              </w:rPr>
              <w:t>://портал-</w:t>
            </w:r>
            <w:proofErr w:type="spellStart"/>
            <w:r w:rsidR="0015641F" w:rsidRPr="0079730F">
              <w:rPr>
                <w:rFonts w:ascii="Times New Roman" w:hAnsi="Times New Roman" w:cs="Times New Roman"/>
                <w:sz w:val="24"/>
                <w:szCs w:val="24"/>
              </w:rPr>
              <w:t>тп</w:t>
            </w:r>
            <w:proofErr w:type="gramStart"/>
            <w:r w:rsidR="0015641F" w:rsidRPr="0079730F">
              <w:rPr>
                <w:rFonts w:ascii="Times New Roman" w:hAnsi="Times New Roman" w:cs="Times New Roman"/>
                <w:sz w:val="24"/>
                <w:szCs w:val="24"/>
              </w:rPr>
              <w:t>.р</w:t>
            </w:r>
            <w:proofErr w:type="gramEnd"/>
            <w:r w:rsidR="0015641F" w:rsidRPr="0079730F">
              <w:rPr>
                <w:rFonts w:ascii="Times New Roman" w:hAnsi="Times New Roman" w:cs="Times New Roman"/>
                <w:sz w:val="24"/>
                <w:szCs w:val="24"/>
              </w:rPr>
              <w:t>ф</w:t>
            </w:r>
            <w:proofErr w:type="spellEnd"/>
            <w:r w:rsidRPr="0079730F">
              <w:rPr>
                <w:rFonts w:ascii="Times New Roman" w:hAnsi="Times New Roman" w:cs="Times New Roman"/>
                <w:sz w:val="24"/>
                <w:szCs w:val="24"/>
              </w:rPr>
              <w:t xml:space="preserve">). </w:t>
            </w:r>
          </w:p>
          <w:p w:rsidR="000144FD" w:rsidRPr="0079730F" w:rsidRDefault="00AF1DA4" w:rsidP="0079730F">
            <w:pPr>
              <w:widowControl w:val="0"/>
              <w:autoSpaceDE w:val="0"/>
              <w:autoSpaceDN w:val="0"/>
              <w:adjustRightInd w:val="0"/>
              <w:spacing w:after="0" w:line="240" w:lineRule="auto"/>
              <w:ind w:firstLine="335"/>
              <w:jc w:val="both"/>
              <w:rPr>
                <w:rFonts w:ascii="Times New Roman" w:hAnsi="Times New Roman" w:cs="Times New Roman"/>
                <w:sz w:val="24"/>
                <w:szCs w:val="24"/>
              </w:rPr>
            </w:pPr>
            <w:r w:rsidRPr="0079730F">
              <w:rPr>
                <w:rFonts w:ascii="Times New Roman" w:hAnsi="Times New Roman" w:cs="Times New Roman"/>
                <w:sz w:val="24"/>
                <w:szCs w:val="24"/>
              </w:rPr>
              <w:t xml:space="preserve">На основании поданной заявки при наличии сведений и документов в соответствии </w:t>
            </w:r>
            <w:r w:rsidR="0079730F">
              <w:rPr>
                <w:rFonts w:ascii="Times New Roman" w:hAnsi="Times New Roman" w:cs="Times New Roman"/>
                <w:sz w:val="24"/>
                <w:szCs w:val="24"/>
              </w:rPr>
              <w:br/>
            </w:r>
            <w:r w:rsidRPr="0079730F">
              <w:rPr>
                <w:rFonts w:ascii="Times New Roman" w:hAnsi="Times New Roman" w:cs="Times New Roman"/>
                <w:sz w:val="24"/>
                <w:szCs w:val="24"/>
              </w:rPr>
              <w:t xml:space="preserve">с пунктами 9, 10 Правил в Личный кабинет на Портал, в сроки, предусмотренные пунктом 15 Правил, будет направлен пакет документов для заключения договора </w:t>
            </w:r>
            <w:r w:rsidR="005A35B0" w:rsidRPr="0079730F">
              <w:rPr>
                <w:rFonts w:ascii="Times New Roman" w:hAnsi="Times New Roman" w:cs="Times New Roman"/>
                <w:sz w:val="24"/>
                <w:szCs w:val="24"/>
              </w:rPr>
              <w:br/>
            </w:r>
            <w:r w:rsidRPr="0079730F">
              <w:rPr>
                <w:rFonts w:ascii="Times New Roman" w:hAnsi="Times New Roman" w:cs="Times New Roman"/>
                <w:sz w:val="24"/>
                <w:szCs w:val="24"/>
              </w:rPr>
              <w:t xml:space="preserve">об осуществлении технологического присоединения </w:t>
            </w:r>
            <w:r w:rsidR="00CC1606" w:rsidRPr="0079730F">
              <w:rPr>
                <w:rFonts w:ascii="Times New Roman" w:hAnsi="Times New Roman" w:cs="Times New Roman"/>
                <w:sz w:val="24"/>
                <w:szCs w:val="24"/>
              </w:rPr>
              <w:t>(письмо Архангельский филиал ПАО "</w:t>
            </w:r>
            <w:proofErr w:type="spellStart"/>
            <w:r w:rsidR="00DA5D6B" w:rsidRPr="0079730F">
              <w:rPr>
                <w:rFonts w:ascii="Times New Roman" w:hAnsi="Times New Roman" w:cs="Times New Roman"/>
                <w:sz w:val="24"/>
                <w:szCs w:val="24"/>
              </w:rPr>
              <w:t>Россети</w:t>
            </w:r>
            <w:proofErr w:type="spellEnd"/>
            <w:r w:rsidR="00F7611A" w:rsidRPr="0079730F">
              <w:rPr>
                <w:rFonts w:ascii="Times New Roman" w:hAnsi="Times New Roman" w:cs="Times New Roman"/>
                <w:sz w:val="24"/>
                <w:szCs w:val="24"/>
              </w:rPr>
              <w:t xml:space="preserve"> Северо-Запад"</w:t>
            </w:r>
            <w:r w:rsidR="00CC1606" w:rsidRPr="0079730F">
              <w:rPr>
                <w:rFonts w:ascii="Times New Roman" w:hAnsi="Times New Roman" w:cs="Times New Roman"/>
                <w:sz w:val="24"/>
                <w:szCs w:val="24"/>
              </w:rPr>
              <w:t xml:space="preserve"> от </w:t>
            </w:r>
            <w:r w:rsidRPr="0079730F">
              <w:rPr>
                <w:rFonts w:ascii="Times New Roman" w:hAnsi="Times New Roman" w:cs="Times New Roman"/>
                <w:sz w:val="24"/>
                <w:szCs w:val="24"/>
              </w:rPr>
              <w:t>21 марта</w:t>
            </w:r>
            <w:r w:rsidR="004C41A4" w:rsidRPr="0079730F">
              <w:rPr>
                <w:rFonts w:ascii="Times New Roman" w:hAnsi="Times New Roman" w:cs="Times New Roman"/>
                <w:sz w:val="24"/>
                <w:szCs w:val="24"/>
              </w:rPr>
              <w:t xml:space="preserve"> </w:t>
            </w:r>
            <w:r w:rsidR="00CC1606" w:rsidRPr="0079730F">
              <w:rPr>
                <w:rFonts w:ascii="Times New Roman" w:hAnsi="Times New Roman" w:cs="Times New Roman"/>
                <w:sz w:val="24"/>
                <w:szCs w:val="24"/>
              </w:rPr>
              <w:t>202</w:t>
            </w:r>
            <w:r w:rsidR="00DA5D6B" w:rsidRPr="0079730F">
              <w:rPr>
                <w:rFonts w:ascii="Times New Roman" w:hAnsi="Times New Roman" w:cs="Times New Roman"/>
                <w:sz w:val="24"/>
                <w:szCs w:val="24"/>
              </w:rPr>
              <w:t>2</w:t>
            </w:r>
            <w:r w:rsidR="004C41A4" w:rsidRPr="0079730F">
              <w:rPr>
                <w:rFonts w:ascii="Times New Roman" w:hAnsi="Times New Roman" w:cs="Times New Roman"/>
                <w:sz w:val="24"/>
                <w:szCs w:val="24"/>
              </w:rPr>
              <w:t xml:space="preserve"> года</w:t>
            </w:r>
            <w:r w:rsidR="00CC1606" w:rsidRPr="0079730F">
              <w:rPr>
                <w:rFonts w:ascii="Times New Roman" w:hAnsi="Times New Roman" w:cs="Times New Roman"/>
                <w:sz w:val="24"/>
                <w:szCs w:val="24"/>
              </w:rPr>
              <w:t xml:space="preserve"> № </w:t>
            </w:r>
            <w:r w:rsidR="00DA5D6B" w:rsidRPr="0079730F">
              <w:rPr>
                <w:rFonts w:ascii="Times New Roman" w:hAnsi="Times New Roman" w:cs="Times New Roman"/>
                <w:sz w:val="24"/>
                <w:szCs w:val="24"/>
              </w:rPr>
              <w:t>МР</w:t>
            </w:r>
            <w:proofErr w:type="gramStart"/>
            <w:r w:rsidR="00DA5D6B" w:rsidRPr="0079730F">
              <w:rPr>
                <w:rFonts w:ascii="Times New Roman" w:hAnsi="Times New Roman" w:cs="Times New Roman"/>
                <w:sz w:val="24"/>
                <w:szCs w:val="24"/>
              </w:rPr>
              <w:t>2</w:t>
            </w:r>
            <w:proofErr w:type="gramEnd"/>
            <w:r w:rsidR="00DA5D6B" w:rsidRPr="0079730F">
              <w:rPr>
                <w:rFonts w:ascii="Times New Roman" w:hAnsi="Times New Roman" w:cs="Times New Roman"/>
                <w:sz w:val="24"/>
                <w:szCs w:val="24"/>
              </w:rPr>
              <w:t>/1-1/26-16/228</w:t>
            </w:r>
            <w:r w:rsidR="00CC1606" w:rsidRPr="0079730F">
              <w:rPr>
                <w:rFonts w:ascii="Times New Roman" w:hAnsi="Times New Roman" w:cs="Times New Roman"/>
                <w:sz w:val="24"/>
                <w:szCs w:val="24"/>
              </w:rPr>
              <w:t>).</w:t>
            </w:r>
          </w:p>
          <w:p w:rsidR="002A3E43" w:rsidRPr="0079730F" w:rsidRDefault="002A3E43" w:rsidP="00BD5F2A">
            <w:pPr>
              <w:pStyle w:val="2"/>
              <w:shd w:val="clear" w:color="auto" w:fill="auto"/>
              <w:spacing w:after="0" w:line="240" w:lineRule="auto"/>
              <w:ind w:right="20" w:firstLine="335"/>
              <w:jc w:val="both"/>
              <w:rPr>
                <w:color w:val="auto"/>
                <w:sz w:val="24"/>
                <w:szCs w:val="24"/>
              </w:rPr>
            </w:pPr>
            <w:r w:rsidRPr="0079730F">
              <w:rPr>
                <w:color w:val="auto"/>
                <w:sz w:val="24"/>
                <w:szCs w:val="24"/>
              </w:rPr>
              <w:t>При максимальной мощности электроустановки до 15 кВт необходимость выполнения мероприятий по строительству новой сети (реконструкции существующей) будет определена проектом. Стоимость данного присоединения составляет 550 (Пятьсот пятьдесят рублей) рублей 00 копеек. Срок осуществления технологического присоединения равняется 4-м месяцам.</w:t>
            </w:r>
          </w:p>
          <w:p w:rsidR="002A3E43" w:rsidRPr="0079730F" w:rsidRDefault="002A3E43" w:rsidP="0079730F">
            <w:pPr>
              <w:pStyle w:val="2"/>
              <w:shd w:val="clear" w:color="auto" w:fill="auto"/>
              <w:spacing w:after="0" w:line="240" w:lineRule="auto"/>
              <w:ind w:left="20" w:right="20" w:firstLine="335"/>
              <w:jc w:val="both"/>
              <w:rPr>
                <w:color w:val="auto"/>
                <w:sz w:val="24"/>
                <w:szCs w:val="24"/>
              </w:rPr>
            </w:pPr>
            <w:r w:rsidRPr="0079730F">
              <w:rPr>
                <w:color w:val="auto"/>
                <w:sz w:val="24"/>
                <w:szCs w:val="24"/>
              </w:rPr>
              <w:t xml:space="preserve">Данная стоимость рассчитана согласно постановлению Агентства по тарифам </w:t>
            </w:r>
            <w:r w:rsidR="0079730F">
              <w:rPr>
                <w:color w:val="auto"/>
                <w:sz w:val="24"/>
                <w:szCs w:val="24"/>
              </w:rPr>
              <w:br/>
            </w:r>
            <w:r w:rsidRPr="0079730F">
              <w:rPr>
                <w:color w:val="auto"/>
                <w:sz w:val="24"/>
                <w:szCs w:val="24"/>
              </w:rPr>
              <w:t>и ценам Архангельской обл</w:t>
            </w:r>
            <w:r w:rsidR="00021161" w:rsidRPr="0079730F">
              <w:rPr>
                <w:color w:val="auto"/>
                <w:sz w:val="24"/>
                <w:szCs w:val="24"/>
              </w:rPr>
              <w:t>асти от 1</w:t>
            </w:r>
            <w:r w:rsidR="003460E3" w:rsidRPr="0079730F">
              <w:rPr>
                <w:color w:val="auto"/>
                <w:sz w:val="24"/>
                <w:szCs w:val="24"/>
              </w:rPr>
              <w:t xml:space="preserve"> декабря </w:t>
            </w:r>
            <w:r w:rsidR="00021161" w:rsidRPr="0079730F">
              <w:rPr>
                <w:color w:val="auto"/>
                <w:sz w:val="24"/>
                <w:szCs w:val="24"/>
              </w:rPr>
              <w:t>2020 г</w:t>
            </w:r>
            <w:r w:rsidR="003460E3" w:rsidRPr="0079730F">
              <w:rPr>
                <w:color w:val="auto"/>
                <w:sz w:val="24"/>
                <w:szCs w:val="24"/>
              </w:rPr>
              <w:t>ода № 63</w:t>
            </w:r>
            <w:r w:rsidR="00021161" w:rsidRPr="0079730F">
              <w:rPr>
                <w:color w:val="auto"/>
                <w:sz w:val="24"/>
                <w:szCs w:val="24"/>
              </w:rPr>
              <w:t>-э/6</w:t>
            </w:r>
            <w:r w:rsidRPr="0079730F">
              <w:rPr>
                <w:color w:val="auto"/>
                <w:sz w:val="24"/>
                <w:szCs w:val="24"/>
              </w:rPr>
              <w:t xml:space="preserve"> и действует </w:t>
            </w:r>
            <w:r w:rsidR="005A35B0" w:rsidRPr="0079730F">
              <w:rPr>
                <w:color w:val="auto"/>
                <w:sz w:val="24"/>
                <w:szCs w:val="24"/>
              </w:rPr>
              <w:br/>
            </w:r>
            <w:r w:rsidRPr="0079730F">
              <w:rPr>
                <w:color w:val="auto"/>
                <w:sz w:val="24"/>
                <w:szCs w:val="24"/>
              </w:rPr>
              <w:t>на период 2022 г</w:t>
            </w:r>
            <w:r w:rsidR="00BD5F2A">
              <w:rPr>
                <w:color w:val="auto"/>
                <w:sz w:val="24"/>
                <w:szCs w:val="24"/>
              </w:rPr>
              <w:t>ода</w:t>
            </w:r>
            <w:r w:rsidRPr="0079730F">
              <w:rPr>
                <w:color w:val="auto"/>
                <w:sz w:val="24"/>
                <w:szCs w:val="24"/>
              </w:rPr>
              <w:t xml:space="preserve">. Срок технологического присоединения составляет </w:t>
            </w:r>
            <w:r w:rsidR="00BD5F2A">
              <w:rPr>
                <w:color w:val="auto"/>
                <w:sz w:val="24"/>
                <w:szCs w:val="24"/>
              </w:rPr>
              <w:br/>
            </w:r>
            <w:r w:rsidRPr="0079730F">
              <w:rPr>
                <w:color w:val="auto"/>
                <w:sz w:val="24"/>
                <w:szCs w:val="24"/>
              </w:rPr>
              <w:t>4</w:t>
            </w:r>
            <w:r w:rsidR="00BD5F2A">
              <w:rPr>
                <w:color w:val="auto"/>
                <w:sz w:val="24"/>
                <w:szCs w:val="24"/>
              </w:rPr>
              <w:t xml:space="preserve"> </w:t>
            </w:r>
            <w:r w:rsidRPr="0079730F">
              <w:rPr>
                <w:color w:val="auto"/>
                <w:sz w:val="24"/>
                <w:szCs w:val="24"/>
              </w:rPr>
              <w:t>-</w:t>
            </w:r>
            <w:r w:rsidR="00BD5F2A">
              <w:rPr>
                <w:color w:val="auto"/>
                <w:sz w:val="24"/>
                <w:szCs w:val="24"/>
              </w:rPr>
              <w:t xml:space="preserve"> </w:t>
            </w:r>
            <w:r w:rsidRPr="0079730F">
              <w:rPr>
                <w:color w:val="auto"/>
                <w:sz w:val="24"/>
                <w:szCs w:val="24"/>
              </w:rPr>
              <w:t>6 месяцев.</w:t>
            </w:r>
          </w:p>
          <w:p w:rsidR="002A3E43" w:rsidRPr="0079730F" w:rsidRDefault="002A3E43" w:rsidP="0079730F">
            <w:pPr>
              <w:pStyle w:val="2"/>
              <w:shd w:val="clear" w:color="auto" w:fill="auto"/>
              <w:spacing w:after="0" w:line="240" w:lineRule="auto"/>
              <w:ind w:left="20" w:right="20" w:firstLine="335"/>
              <w:jc w:val="both"/>
              <w:rPr>
                <w:color w:val="auto"/>
                <w:sz w:val="24"/>
                <w:szCs w:val="24"/>
              </w:rPr>
            </w:pPr>
            <w:r w:rsidRPr="0079730F">
              <w:rPr>
                <w:color w:val="auto"/>
                <w:sz w:val="24"/>
                <w:szCs w:val="24"/>
              </w:rPr>
              <w:t xml:space="preserve">Технические условия будут определяться на основании персонального заявления лица, </w:t>
            </w:r>
            <w:r w:rsidR="000144FD" w:rsidRPr="0079730F">
              <w:rPr>
                <w:color w:val="auto"/>
                <w:sz w:val="24"/>
                <w:szCs w:val="24"/>
              </w:rPr>
              <w:t>"</w:t>
            </w:r>
            <w:r w:rsidRPr="0079730F">
              <w:rPr>
                <w:color w:val="auto"/>
                <w:sz w:val="24"/>
                <w:szCs w:val="24"/>
              </w:rPr>
              <w:t>выигравшего аукцион</w:t>
            </w:r>
            <w:r w:rsidR="000144FD" w:rsidRPr="0079730F">
              <w:rPr>
                <w:color w:val="auto"/>
                <w:sz w:val="24"/>
                <w:szCs w:val="24"/>
              </w:rPr>
              <w:t>"</w:t>
            </w:r>
            <w:r w:rsidRPr="0079730F">
              <w:rPr>
                <w:color w:val="auto"/>
                <w:sz w:val="24"/>
                <w:szCs w:val="24"/>
              </w:rPr>
              <w:t xml:space="preserve"> с использованием индивидуальных требуемых параметров подключения. Срок действия технических условий составляет два года </w:t>
            </w:r>
            <w:r w:rsidR="0079730F">
              <w:rPr>
                <w:color w:val="auto"/>
                <w:sz w:val="24"/>
                <w:szCs w:val="24"/>
              </w:rPr>
              <w:br/>
            </w:r>
            <w:r w:rsidRPr="0079730F">
              <w:rPr>
                <w:color w:val="auto"/>
                <w:sz w:val="24"/>
                <w:szCs w:val="24"/>
              </w:rPr>
              <w:t>с момента подписания договора об осуществлении технологического присоединения.</w:t>
            </w:r>
          </w:p>
          <w:p w:rsidR="003460E3" w:rsidRPr="0079730F" w:rsidRDefault="002A3E43" w:rsidP="0079730F">
            <w:pPr>
              <w:widowControl w:val="0"/>
              <w:autoSpaceDE w:val="0"/>
              <w:autoSpaceDN w:val="0"/>
              <w:adjustRightInd w:val="0"/>
              <w:spacing w:after="0" w:line="240" w:lineRule="auto"/>
              <w:ind w:firstLine="335"/>
              <w:jc w:val="both"/>
              <w:rPr>
                <w:rFonts w:ascii="Times New Roman" w:hAnsi="Times New Roman" w:cs="Times New Roman"/>
                <w:sz w:val="24"/>
                <w:szCs w:val="24"/>
              </w:rPr>
            </w:pPr>
            <w:proofErr w:type="gramStart"/>
            <w:r w:rsidRPr="0079730F">
              <w:rPr>
                <w:rFonts w:ascii="Times New Roman" w:hAnsi="Times New Roman" w:cs="Times New Roman"/>
                <w:sz w:val="24"/>
                <w:szCs w:val="24"/>
              </w:rPr>
              <w:t xml:space="preserve">Для заключения договора об осуществлении технологического присоединения </w:t>
            </w:r>
            <w:r w:rsidR="005A35B0" w:rsidRPr="0079730F">
              <w:rPr>
                <w:rFonts w:ascii="Times New Roman" w:hAnsi="Times New Roman" w:cs="Times New Roman"/>
                <w:sz w:val="24"/>
                <w:szCs w:val="24"/>
              </w:rPr>
              <w:br/>
            </w:r>
            <w:r w:rsidRPr="0079730F">
              <w:rPr>
                <w:rFonts w:ascii="Times New Roman" w:hAnsi="Times New Roman" w:cs="Times New Roman"/>
                <w:sz w:val="24"/>
                <w:szCs w:val="24"/>
              </w:rPr>
              <w:t xml:space="preserve">к электрическим сетям и получения технических условий, которые являются неотъемлемым приложением к договору, необходимо обратиться с заявкой через личный кабинет на официальном сайте в ООО </w:t>
            </w:r>
            <w:r w:rsidR="000144FD" w:rsidRPr="0079730F">
              <w:rPr>
                <w:rFonts w:ascii="Times New Roman" w:hAnsi="Times New Roman" w:cs="Times New Roman"/>
                <w:sz w:val="24"/>
                <w:szCs w:val="24"/>
              </w:rPr>
              <w:t>"</w:t>
            </w:r>
            <w:r w:rsidRPr="0079730F">
              <w:rPr>
                <w:rFonts w:ascii="Times New Roman" w:hAnsi="Times New Roman" w:cs="Times New Roman"/>
                <w:sz w:val="24"/>
                <w:szCs w:val="24"/>
              </w:rPr>
              <w:t>АСЭП</w:t>
            </w:r>
            <w:r w:rsidR="000144FD" w:rsidRPr="0079730F">
              <w:rPr>
                <w:rFonts w:ascii="Times New Roman" w:hAnsi="Times New Roman" w:cs="Times New Roman"/>
                <w:sz w:val="24"/>
                <w:szCs w:val="24"/>
              </w:rPr>
              <w:t>"</w:t>
            </w:r>
            <w:r w:rsidRPr="0079730F">
              <w:rPr>
                <w:rFonts w:ascii="Times New Roman" w:hAnsi="Times New Roman" w:cs="Times New Roman"/>
                <w:sz w:val="24"/>
                <w:szCs w:val="24"/>
              </w:rPr>
              <w:t xml:space="preserve"> в телекоммуникационной сети Интернет - </w:t>
            </w:r>
            <w:r w:rsidRPr="0079730F">
              <w:rPr>
                <w:rFonts w:ascii="Times New Roman" w:hAnsi="Times New Roman" w:cs="Times New Roman"/>
                <w:sz w:val="24"/>
                <w:szCs w:val="24"/>
                <w:lang w:val="en-US"/>
              </w:rPr>
              <w:t>http</w:t>
            </w:r>
            <w:r w:rsidRPr="0079730F">
              <w:rPr>
                <w:rFonts w:ascii="Times New Roman" w:hAnsi="Times New Roman" w:cs="Times New Roman"/>
                <w:sz w:val="24"/>
                <w:szCs w:val="24"/>
              </w:rPr>
              <w:t>://</w:t>
            </w:r>
            <w:proofErr w:type="spellStart"/>
            <w:r w:rsidRPr="0079730F">
              <w:rPr>
                <w:rFonts w:ascii="Times New Roman" w:hAnsi="Times New Roman" w:cs="Times New Roman"/>
                <w:sz w:val="24"/>
                <w:szCs w:val="24"/>
                <w:lang w:val="en-US"/>
              </w:rPr>
              <w:t>arhasep</w:t>
            </w:r>
            <w:proofErr w:type="spellEnd"/>
            <w:r w:rsidRPr="0079730F">
              <w:rPr>
                <w:rFonts w:ascii="Times New Roman" w:hAnsi="Times New Roman" w:cs="Times New Roman"/>
                <w:sz w:val="24"/>
                <w:szCs w:val="24"/>
              </w:rPr>
              <w:t>.</w:t>
            </w:r>
            <w:proofErr w:type="spellStart"/>
            <w:r w:rsidRPr="0079730F">
              <w:rPr>
                <w:rFonts w:ascii="Times New Roman" w:hAnsi="Times New Roman" w:cs="Times New Roman"/>
                <w:sz w:val="24"/>
                <w:szCs w:val="24"/>
                <w:lang w:val="en-US"/>
              </w:rPr>
              <w:t>ru</w:t>
            </w:r>
            <w:proofErr w:type="spellEnd"/>
            <w:r w:rsidRPr="0079730F">
              <w:rPr>
                <w:rFonts w:ascii="Times New Roman" w:hAnsi="Times New Roman" w:cs="Times New Roman"/>
                <w:sz w:val="24"/>
                <w:szCs w:val="24"/>
              </w:rPr>
              <w:t>/, с предоставлением документов согласно "</w:t>
            </w:r>
            <w:r w:rsidR="003460E3" w:rsidRPr="0079730F">
              <w:rPr>
                <w:rFonts w:ascii="Times New Roman" w:hAnsi="Times New Roman" w:cs="Times New Roman"/>
                <w:sz w:val="24"/>
                <w:szCs w:val="24"/>
              </w:rPr>
              <w:t xml:space="preserve">Правил технологического присоединения </w:t>
            </w:r>
            <w:proofErr w:type="spellStart"/>
            <w:r w:rsidR="003460E3" w:rsidRPr="0079730F">
              <w:rPr>
                <w:rFonts w:ascii="Times New Roman" w:hAnsi="Times New Roman" w:cs="Times New Roman"/>
                <w:sz w:val="24"/>
                <w:szCs w:val="24"/>
              </w:rPr>
              <w:t>энергопринимающих</w:t>
            </w:r>
            <w:proofErr w:type="spellEnd"/>
            <w:r w:rsidR="003460E3" w:rsidRPr="0079730F">
              <w:rPr>
                <w:rFonts w:ascii="Times New Roman" w:hAnsi="Times New Roman" w:cs="Times New Roman"/>
                <w:sz w:val="24"/>
                <w:szCs w:val="24"/>
              </w:rPr>
              <w:t xml:space="preserve"> устройств потребителей электрической энергии, объектов по производству электрической энергии, а также объектов</w:t>
            </w:r>
            <w:proofErr w:type="gramEnd"/>
            <w:r w:rsidR="003460E3" w:rsidRPr="0079730F">
              <w:rPr>
                <w:rFonts w:ascii="Times New Roman" w:hAnsi="Times New Roman" w:cs="Times New Roman"/>
                <w:sz w:val="24"/>
                <w:szCs w:val="24"/>
              </w:rPr>
              <w:t xml:space="preserve"> электросетевого хозяйства, принадлежащих сетевым организациям и иным лицам, к электрическим сетям</w:t>
            </w:r>
            <w:r w:rsidRPr="0079730F">
              <w:rPr>
                <w:rFonts w:ascii="Times New Roman" w:hAnsi="Times New Roman" w:cs="Times New Roman"/>
                <w:sz w:val="24"/>
                <w:szCs w:val="24"/>
              </w:rPr>
              <w:t>", утвержденных  постановлением Правительства Российской Федерации № 861 от 27 декабря 2004 года  (письм</w:t>
            </w:r>
            <w:proofErr w:type="gramStart"/>
            <w:r w:rsidRPr="0079730F">
              <w:rPr>
                <w:rFonts w:ascii="Times New Roman" w:hAnsi="Times New Roman" w:cs="Times New Roman"/>
                <w:sz w:val="24"/>
                <w:szCs w:val="24"/>
              </w:rPr>
              <w:t>о ООО</w:t>
            </w:r>
            <w:proofErr w:type="gramEnd"/>
            <w:r w:rsidRPr="0079730F">
              <w:rPr>
                <w:rFonts w:ascii="Times New Roman" w:hAnsi="Times New Roman" w:cs="Times New Roman"/>
                <w:sz w:val="24"/>
                <w:szCs w:val="24"/>
              </w:rPr>
              <w:t xml:space="preserve"> "АСЭП" </w:t>
            </w:r>
            <w:r w:rsidR="003460E3" w:rsidRPr="0079730F">
              <w:rPr>
                <w:rFonts w:ascii="Times New Roman" w:hAnsi="Times New Roman" w:cs="Times New Roman"/>
                <w:sz w:val="24"/>
                <w:szCs w:val="24"/>
              </w:rPr>
              <w:br/>
            </w:r>
            <w:r w:rsidRPr="0079730F">
              <w:rPr>
                <w:rFonts w:ascii="Times New Roman" w:hAnsi="Times New Roman" w:cs="Times New Roman"/>
                <w:sz w:val="24"/>
                <w:szCs w:val="24"/>
              </w:rPr>
              <w:t>от 18 апреля 2022 года № 56-1709/04).</w:t>
            </w:r>
          </w:p>
          <w:p w:rsidR="00F3603D" w:rsidRPr="0079730F" w:rsidRDefault="00F3603D" w:rsidP="0079730F">
            <w:pPr>
              <w:widowControl w:val="0"/>
              <w:autoSpaceDE w:val="0"/>
              <w:autoSpaceDN w:val="0"/>
              <w:adjustRightInd w:val="0"/>
              <w:spacing w:after="0" w:line="240" w:lineRule="auto"/>
              <w:ind w:firstLine="335"/>
              <w:jc w:val="both"/>
              <w:rPr>
                <w:rFonts w:ascii="Times New Roman" w:hAnsi="Times New Roman" w:cs="Times New Roman"/>
                <w:sz w:val="24"/>
                <w:szCs w:val="24"/>
              </w:rPr>
            </w:pPr>
            <w:r w:rsidRPr="0079730F">
              <w:rPr>
                <w:rFonts w:ascii="Times New Roman" w:hAnsi="Times New Roman" w:cs="Times New Roman"/>
                <w:sz w:val="24"/>
                <w:szCs w:val="24"/>
              </w:rPr>
              <w:t>3.</w:t>
            </w:r>
            <w:r w:rsidR="00DA5D6B" w:rsidRPr="0079730F">
              <w:rPr>
                <w:rFonts w:ascii="Times New Roman" w:hAnsi="Times New Roman" w:cs="Times New Roman"/>
                <w:sz w:val="24"/>
                <w:szCs w:val="24"/>
              </w:rPr>
              <w:t xml:space="preserve"> </w:t>
            </w:r>
            <w:r w:rsidRPr="0079730F">
              <w:rPr>
                <w:rFonts w:ascii="Times New Roman" w:hAnsi="Times New Roman" w:cs="Times New Roman"/>
                <w:sz w:val="24"/>
                <w:szCs w:val="24"/>
              </w:rPr>
              <w:t>Теплоснабжение:</w:t>
            </w:r>
            <w:r w:rsidR="00A05CEC" w:rsidRPr="0079730F">
              <w:rPr>
                <w:rFonts w:ascii="Times New Roman" w:hAnsi="Times New Roman" w:cs="Times New Roman"/>
                <w:sz w:val="24"/>
                <w:szCs w:val="24"/>
              </w:rPr>
              <w:t xml:space="preserve"> </w:t>
            </w:r>
            <w:r w:rsidR="00C354B1" w:rsidRPr="0079730F">
              <w:rPr>
                <w:rFonts w:ascii="Times New Roman" w:hAnsi="Times New Roman" w:cs="Times New Roman"/>
                <w:sz w:val="24"/>
                <w:szCs w:val="24"/>
              </w:rPr>
              <w:t xml:space="preserve">Земельный участок с кадастровым номером 29:22:081604:568, </w:t>
            </w:r>
            <w:r w:rsidR="00BD5F2A">
              <w:rPr>
                <w:rFonts w:ascii="Times New Roman" w:hAnsi="Times New Roman" w:cs="Times New Roman"/>
                <w:sz w:val="24"/>
                <w:szCs w:val="24"/>
              </w:rPr>
              <w:br/>
            </w:r>
            <w:r w:rsidR="00C354B1" w:rsidRPr="0079730F">
              <w:rPr>
                <w:rFonts w:ascii="Times New Roman" w:hAnsi="Times New Roman" w:cs="Times New Roman"/>
                <w:sz w:val="24"/>
                <w:szCs w:val="24"/>
              </w:rPr>
              <w:t>по ул. Дорожников, находится вне зоны действия системы це</w:t>
            </w:r>
            <w:r w:rsidR="00983E3F" w:rsidRPr="0079730F">
              <w:rPr>
                <w:rFonts w:ascii="Times New Roman" w:hAnsi="Times New Roman" w:cs="Times New Roman"/>
                <w:sz w:val="24"/>
                <w:szCs w:val="24"/>
              </w:rPr>
              <w:t xml:space="preserve">нтрализованного теплоснабжения </w:t>
            </w:r>
            <w:r w:rsidRPr="0079730F">
              <w:rPr>
                <w:rFonts w:ascii="Times New Roman" w:hAnsi="Times New Roman" w:cs="Times New Roman"/>
                <w:sz w:val="24"/>
                <w:szCs w:val="24"/>
              </w:rPr>
              <w:t>(</w:t>
            </w:r>
            <w:r w:rsidR="00FD67E7" w:rsidRPr="0079730F">
              <w:rPr>
                <w:rFonts w:ascii="Times New Roman" w:hAnsi="Times New Roman" w:cs="Times New Roman"/>
                <w:sz w:val="24"/>
                <w:szCs w:val="24"/>
              </w:rPr>
              <w:t xml:space="preserve">письмо ПАО "ТГК-2" от </w:t>
            </w:r>
            <w:r w:rsidR="00AA1BD0" w:rsidRPr="0079730F">
              <w:rPr>
                <w:rFonts w:ascii="Times New Roman" w:hAnsi="Times New Roman" w:cs="Times New Roman"/>
                <w:sz w:val="24"/>
                <w:szCs w:val="24"/>
              </w:rPr>
              <w:t>31 марта</w:t>
            </w:r>
            <w:r w:rsidR="004D0856" w:rsidRPr="0079730F">
              <w:rPr>
                <w:rFonts w:ascii="Times New Roman" w:hAnsi="Times New Roman" w:cs="Times New Roman"/>
                <w:sz w:val="24"/>
                <w:szCs w:val="24"/>
              </w:rPr>
              <w:t xml:space="preserve"> </w:t>
            </w:r>
            <w:r w:rsidR="00A05CEC" w:rsidRPr="0079730F">
              <w:rPr>
                <w:rFonts w:ascii="Times New Roman" w:hAnsi="Times New Roman" w:cs="Times New Roman"/>
                <w:sz w:val="24"/>
                <w:szCs w:val="24"/>
              </w:rPr>
              <w:t>2022</w:t>
            </w:r>
            <w:r w:rsidR="004D0856" w:rsidRPr="0079730F">
              <w:rPr>
                <w:rFonts w:ascii="Times New Roman" w:hAnsi="Times New Roman" w:cs="Times New Roman"/>
                <w:sz w:val="24"/>
                <w:szCs w:val="24"/>
              </w:rPr>
              <w:t xml:space="preserve"> года</w:t>
            </w:r>
            <w:r w:rsidR="006D246B" w:rsidRPr="0079730F">
              <w:rPr>
                <w:rFonts w:ascii="Times New Roman" w:hAnsi="Times New Roman" w:cs="Times New Roman"/>
                <w:sz w:val="24"/>
                <w:szCs w:val="24"/>
              </w:rPr>
              <w:t xml:space="preserve"> </w:t>
            </w:r>
            <w:r w:rsidRPr="0079730F">
              <w:rPr>
                <w:rFonts w:ascii="Times New Roman" w:hAnsi="Times New Roman" w:cs="Times New Roman"/>
                <w:sz w:val="24"/>
                <w:szCs w:val="24"/>
              </w:rPr>
              <w:t xml:space="preserve">№ </w:t>
            </w:r>
            <w:r w:rsidR="00C354B1" w:rsidRPr="0079730F">
              <w:rPr>
                <w:rFonts w:ascii="Times New Roman" w:hAnsi="Times New Roman" w:cs="Times New Roman"/>
                <w:sz w:val="24"/>
                <w:szCs w:val="24"/>
              </w:rPr>
              <w:t>2400/193</w:t>
            </w:r>
            <w:r w:rsidR="004D0856" w:rsidRPr="0079730F">
              <w:rPr>
                <w:rFonts w:ascii="Times New Roman" w:hAnsi="Times New Roman" w:cs="Times New Roman"/>
                <w:sz w:val="24"/>
                <w:szCs w:val="24"/>
              </w:rPr>
              <w:t>-2022</w:t>
            </w:r>
            <w:r w:rsidRPr="0079730F">
              <w:rPr>
                <w:rFonts w:ascii="Times New Roman" w:hAnsi="Times New Roman" w:cs="Times New Roman"/>
                <w:sz w:val="24"/>
                <w:szCs w:val="24"/>
              </w:rPr>
              <w:t>);</w:t>
            </w:r>
          </w:p>
          <w:p w:rsidR="00C354B1" w:rsidRPr="0079730F" w:rsidRDefault="00C96FCE" w:rsidP="0079730F">
            <w:pPr>
              <w:widowControl w:val="0"/>
              <w:autoSpaceDE w:val="0"/>
              <w:autoSpaceDN w:val="0"/>
              <w:adjustRightInd w:val="0"/>
              <w:spacing w:after="0" w:line="240" w:lineRule="auto"/>
              <w:ind w:firstLine="335"/>
              <w:jc w:val="both"/>
              <w:rPr>
                <w:rFonts w:ascii="Times New Roman" w:hAnsi="Times New Roman" w:cs="Times New Roman"/>
                <w:sz w:val="24"/>
                <w:szCs w:val="24"/>
              </w:rPr>
            </w:pPr>
            <w:r w:rsidRPr="0079730F">
              <w:rPr>
                <w:rFonts w:ascii="Times New Roman" w:hAnsi="Times New Roman" w:cs="Times New Roman"/>
                <w:sz w:val="24"/>
                <w:szCs w:val="24"/>
              </w:rPr>
              <w:t xml:space="preserve">4. </w:t>
            </w:r>
            <w:r w:rsidR="00AA1BD0" w:rsidRPr="0079730F">
              <w:rPr>
                <w:rFonts w:ascii="Times New Roman" w:hAnsi="Times New Roman" w:cs="Times New Roman"/>
                <w:sz w:val="24"/>
                <w:szCs w:val="24"/>
              </w:rPr>
              <w:t>Ливневая канализация:</w:t>
            </w:r>
            <w:r w:rsidR="00C354B1" w:rsidRPr="0079730F">
              <w:rPr>
                <w:rFonts w:ascii="Times New Roman" w:hAnsi="Times New Roman" w:cs="Times New Roman"/>
                <w:sz w:val="24"/>
                <w:szCs w:val="24"/>
              </w:rPr>
              <w:t xml:space="preserve"> Инженерные коммуникации, находящиеся в ведении </w:t>
            </w:r>
            <w:r w:rsidR="003460E3" w:rsidRPr="0079730F">
              <w:rPr>
                <w:rFonts w:ascii="Times New Roman" w:hAnsi="Times New Roman" w:cs="Times New Roman"/>
                <w:sz w:val="24"/>
                <w:szCs w:val="24"/>
              </w:rPr>
              <w:br/>
            </w:r>
            <w:r w:rsidR="00C354B1" w:rsidRPr="0079730F">
              <w:rPr>
                <w:rFonts w:ascii="Times New Roman" w:hAnsi="Times New Roman" w:cs="Times New Roman"/>
                <w:sz w:val="24"/>
                <w:szCs w:val="24"/>
              </w:rPr>
              <w:t xml:space="preserve">МУП "Городское благоустройство" на земельном участке с кадастровым номером </w:t>
            </w:r>
            <w:r w:rsidR="00FE6AE0" w:rsidRPr="0079730F">
              <w:rPr>
                <w:rFonts w:ascii="Times New Roman" w:eastAsia="Times New Roman" w:hAnsi="Times New Roman" w:cs="Times New Roman"/>
                <w:sz w:val="24"/>
                <w:szCs w:val="24"/>
                <w:lang w:eastAsia="ru-RU"/>
              </w:rPr>
              <w:t>29:22:081604:568</w:t>
            </w:r>
            <w:r w:rsidR="00FE6AE0" w:rsidRPr="0079730F">
              <w:rPr>
                <w:rFonts w:ascii="Times New Roman" w:hAnsi="Times New Roman" w:cs="Times New Roman"/>
                <w:sz w:val="24"/>
                <w:szCs w:val="24"/>
              </w:rPr>
              <w:t xml:space="preserve"> </w:t>
            </w:r>
            <w:r w:rsidR="00F7611A" w:rsidRPr="0079730F">
              <w:rPr>
                <w:rFonts w:ascii="Times New Roman" w:hAnsi="Times New Roman" w:cs="Times New Roman"/>
                <w:sz w:val="24"/>
                <w:szCs w:val="24"/>
              </w:rPr>
              <w:t>отсутствуют (письмо МУП "</w:t>
            </w:r>
            <w:r w:rsidR="00C354B1" w:rsidRPr="0079730F">
              <w:rPr>
                <w:rFonts w:ascii="Times New Roman" w:hAnsi="Times New Roman" w:cs="Times New Roman"/>
                <w:sz w:val="24"/>
                <w:szCs w:val="24"/>
              </w:rPr>
              <w:t>Городское благоустройство</w:t>
            </w:r>
            <w:r w:rsidR="00FE6AE0" w:rsidRPr="0079730F">
              <w:rPr>
                <w:rFonts w:ascii="Times New Roman" w:hAnsi="Times New Roman" w:cs="Times New Roman"/>
                <w:sz w:val="24"/>
                <w:szCs w:val="24"/>
              </w:rPr>
              <w:t xml:space="preserve">" </w:t>
            </w:r>
            <w:r w:rsidR="003460E3" w:rsidRPr="0079730F">
              <w:rPr>
                <w:rFonts w:ascii="Times New Roman" w:hAnsi="Times New Roman" w:cs="Times New Roman"/>
                <w:sz w:val="24"/>
                <w:szCs w:val="24"/>
              </w:rPr>
              <w:br/>
            </w:r>
            <w:r w:rsidR="00FE6AE0" w:rsidRPr="0079730F">
              <w:rPr>
                <w:rFonts w:ascii="Times New Roman" w:hAnsi="Times New Roman" w:cs="Times New Roman"/>
                <w:sz w:val="24"/>
                <w:szCs w:val="24"/>
              </w:rPr>
              <w:t xml:space="preserve">от 28 февраля </w:t>
            </w:r>
            <w:r w:rsidR="00C354B1" w:rsidRPr="0079730F">
              <w:rPr>
                <w:rFonts w:ascii="Times New Roman" w:hAnsi="Times New Roman" w:cs="Times New Roman"/>
                <w:sz w:val="24"/>
                <w:szCs w:val="24"/>
              </w:rPr>
              <w:t xml:space="preserve">2022 года № </w:t>
            </w:r>
            <w:r w:rsidR="00FE6AE0" w:rsidRPr="0079730F">
              <w:rPr>
                <w:rFonts w:ascii="Times New Roman" w:hAnsi="Times New Roman" w:cs="Times New Roman"/>
                <w:sz w:val="24"/>
                <w:szCs w:val="24"/>
              </w:rPr>
              <w:t>15</w:t>
            </w:r>
            <w:r w:rsidR="00C354B1" w:rsidRPr="0079730F">
              <w:rPr>
                <w:rFonts w:ascii="Times New Roman" w:hAnsi="Times New Roman" w:cs="Times New Roman"/>
                <w:sz w:val="24"/>
                <w:szCs w:val="24"/>
              </w:rPr>
              <w:t>5).</w:t>
            </w:r>
          </w:p>
          <w:p w:rsidR="00FE6AE0" w:rsidRPr="0079730F" w:rsidRDefault="00FD67E7" w:rsidP="0079730F">
            <w:pPr>
              <w:pStyle w:val="2"/>
              <w:shd w:val="clear" w:color="auto" w:fill="auto"/>
              <w:spacing w:after="0" w:line="240" w:lineRule="auto"/>
              <w:ind w:left="20" w:right="20" w:firstLine="335"/>
              <w:jc w:val="both"/>
              <w:rPr>
                <w:color w:val="auto"/>
                <w:sz w:val="24"/>
                <w:szCs w:val="24"/>
              </w:rPr>
            </w:pPr>
            <w:r w:rsidRPr="0079730F">
              <w:rPr>
                <w:color w:val="auto"/>
                <w:sz w:val="24"/>
                <w:szCs w:val="24"/>
              </w:rPr>
              <w:t xml:space="preserve">5. Наружное освещение: </w:t>
            </w:r>
            <w:r w:rsidR="00FE6AE0" w:rsidRPr="0079730F">
              <w:rPr>
                <w:color w:val="auto"/>
                <w:sz w:val="24"/>
                <w:szCs w:val="24"/>
              </w:rPr>
              <w:t xml:space="preserve"> Проектом наружного освещения индивидуального жилого дома, расположенного на земельном участке с кадастровым номером 29:22:081604:568 по адресу: г. Архангельск, ул. Дорожников предусмотреть:</w:t>
            </w:r>
          </w:p>
          <w:p w:rsidR="00FE6AE0" w:rsidRPr="0079730F" w:rsidRDefault="00FE6AE0" w:rsidP="0079730F">
            <w:pPr>
              <w:pStyle w:val="2"/>
              <w:numPr>
                <w:ilvl w:val="0"/>
                <w:numId w:val="5"/>
              </w:numPr>
              <w:shd w:val="clear" w:color="auto" w:fill="auto"/>
              <w:tabs>
                <w:tab w:val="left" w:pos="286"/>
              </w:tabs>
              <w:spacing w:after="0" w:line="240" w:lineRule="auto"/>
              <w:ind w:left="20" w:right="20" w:firstLine="335"/>
              <w:jc w:val="both"/>
              <w:rPr>
                <w:color w:val="auto"/>
                <w:sz w:val="24"/>
                <w:szCs w:val="24"/>
              </w:rPr>
            </w:pPr>
            <w:r w:rsidRPr="0079730F">
              <w:rPr>
                <w:color w:val="auto"/>
                <w:sz w:val="24"/>
                <w:szCs w:val="24"/>
              </w:rPr>
              <w:t>Освещенность территории объектов, подъездных путей к ним, парковок для автомобилей в соответствии с требованиями СП 52.13330.2016.</w:t>
            </w:r>
          </w:p>
          <w:p w:rsidR="00FE6AE0" w:rsidRPr="0079730F" w:rsidRDefault="00FE6AE0" w:rsidP="0079730F">
            <w:pPr>
              <w:pStyle w:val="2"/>
              <w:numPr>
                <w:ilvl w:val="0"/>
                <w:numId w:val="5"/>
              </w:numPr>
              <w:shd w:val="clear" w:color="auto" w:fill="auto"/>
              <w:tabs>
                <w:tab w:val="left" w:pos="294"/>
              </w:tabs>
              <w:spacing w:after="0" w:line="240" w:lineRule="auto"/>
              <w:ind w:left="20" w:right="20" w:firstLine="335"/>
              <w:jc w:val="both"/>
              <w:rPr>
                <w:color w:val="auto"/>
                <w:sz w:val="24"/>
                <w:szCs w:val="24"/>
              </w:rPr>
            </w:pPr>
            <w:r w:rsidRPr="0079730F">
              <w:rPr>
                <w:color w:val="auto"/>
                <w:sz w:val="24"/>
                <w:szCs w:val="24"/>
              </w:rPr>
              <w:t xml:space="preserve">Линию наружного освещения - воздушную с прокладкой самонесущего изолированного провода и установкой светильников на опорах (для освещения территории непосредственно у здания возможна прокладка кабеля в </w:t>
            </w:r>
            <w:proofErr w:type="gramStart"/>
            <w:r w:rsidRPr="0079730F">
              <w:rPr>
                <w:color w:val="auto"/>
                <w:sz w:val="24"/>
                <w:szCs w:val="24"/>
              </w:rPr>
              <w:t>кабель-каналах</w:t>
            </w:r>
            <w:proofErr w:type="gramEnd"/>
            <w:r w:rsidRPr="0079730F">
              <w:rPr>
                <w:color w:val="auto"/>
                <w:sz w:val="24"/>
                <w:szCs w:val="24"/>
              </w:rPr>
              <w:t xml:space="preserve"> и размещение светильников на фасаде здания), или кабельную с прокладкой кабеля в траншее и с установкой светильников на опорах.</w:t>
            </w:r>
          </w:p>
          <w:p w:rsidR="00FE6AE0" w:rsidRPr="0079730F" w:rsidRDefault="00FE6AE0" w:rsidP="0079730F">
            <w:pPr>
              <w:pStyle w:val="2"/>
              <w:numPr>
                <w:ilvl w:val="0"/>
                <w:numId w:val="5"/>
              </w:numPr>
              <w:shd w:val="clear" w:color="auto" w:fill="auto"/>
              <w:tabs>
                <w:tab w:val="left" w:pos="286"/>
              </w:tabs>
              <w:spacing w:after="0" w:line="240" w:lineRule="auto"/>
              <w:ind w:left="20" w:right="20" w:firstLine="335"/>
              <w:jc w:val="both"/>
              <w:rPr>
                <w:color w:val="auto"/>
                <w:sz w:val="24"/>
                <w:szCs w:val="24"/>
              </w:rPr>
            </w:pPr>
            <w:r w:rsidRPr="0079730F">
              <w:rPr>
                <w:color w:val="auto"/>
                <w:sz w:val="24"/>
                <w:szCs w:val="24"/>
              </w:rPr>
              <w:lastRenderedPageBreak/>
              <w:t>Питание наружного освещения от вводно-распределительного устройства зданий, управление освещением автоматическое.</w:t>
            </w:r>
          </w:p>
          <w:p w:rsidR="00431C67" w:rsidRPr="0079730F" w:rsidRDefault="00FE6AE0" w:rsidP="0079730F">
            <w:pPr>
              <w:pStyle w:val="2"/>
              <w:numPr>
                <w:ilvl w:val="0"/>
                <w:numId w:val="5"/>
              </w:numPr>
              <w:shd w:val="clear" w:color="auto" w:fill="auto"/>
              <w:tabs>
                <w:tab w:val="left" w:pos="286"/>
              </w:tabs>
              <w:spacing w:after="0" w:line="240" w:lineRule="auto"/>
              <w:ind w:left="20" w:right="20" w:firstLine="335"/>
              <w:jc w:val="both"/>
              <w:rPr>
                <w:color w:val="auto"/>
                <w:sz w:val="24"/>
                <w:szCs w:val="24"/>
              </w:rPr>
            </w:pPr>
            <w:r w:rsidRPr="0079730F">
              <w:rPr>
                <w:color w:val="auto"/>
                <w:sz w:val="24"/>
                <w:szCs w:val="24"/>
              </w:rPr>
              <w:t xml:space="preserve">Светильники принять светодиодные со встроенной функцией регулирования светового потока, коэффициент пульсации которого не должен превышать </w:t>
            </w:r>
            <w:r w:rsidR="00AA1BD0" w:rsidRPr="0079730F">
              <w:rPr>
                <w:color w:val="auto"/>
                <w:sz w:val="24"/>
                <w:szCs w:val="24"/>
              </w:rPr>
              <w:br/>
            </w:r>
            <w:r w:rsidRPr="0079730F">
              <w:rPr>
                <w:color w:val="auto"/>
                <w:sz w:val="24"/>
                <w:szCs w:val="24"/>
              </w:rPr>
              <w:t>5</w:t>
            </w:r>
            <w:r w:rsidR="00AA1BD0" w:rsidRPr="0079730F">
              <w:rPr>
                <w:color w:val="auto"/>
                <w:sz w:val="24"/>
                <w:szCs w:val="24"/>
              </w:rPr>
              <w:t xml:space="preserve"> </w:t>
            </w:r>
            <w:r w:rsidR="003460E3" w:rsidRPr="0079730F">
              <w:rPr>
                <w:color w:val="auto"/>
                <w:sz w:val="24"/>
                <w:szCs w:val="24"/>
              </w:rPr>
              <w:t>процентов</w:t>
            </w:r>
            <w:r w:rsidRPr="0079730F">
              <w:rPr>
                <w:color w:val="auto"/>
                <w:sz w:val="24"/>
                <w:szCs w:val="24"/>
              </w:rPr>
              <w:t>, со световой отдачей не менее 110</w:t>
            </w:r>
            <w:r w:rsidR="003460E3" w:rsidRPr="0079730F">
              <w:rPr>
                <w:color w:val="auto"/>
                <w:sz w:val="24"/>
                <w:szCs w:val="24"/>
              </w:rPr>
              <w:t xml:space="preserve"> </w:t>
            </w:r>
            <w:r w:rsidRPr="0079730F">
              <w:rPr>
                <w:color w:val="auto"/>
                <w:sz w:val="24"/>
                <w:szCs w:val="24"/>
              </w:rPr>
              <w:t xml:space="preserve">лм/Вт и цветовой температурой </w:t>
            </w:r>
            <w:r w:rsidR="00AA1BD0" w:rsidRPr="0079730F">
              <w:rPr>
                <w:color w:val="auto"/>
                <w:sz w:val="24"/>
                <w:szCs w:val="24"/>
              </w:rPr>
              <w:br/>
            </w:r>
            <w:r w:rsidRPr="0079730F">
              <w:rPr>
                <w:color w:val="auto"/>
                <w:sz w:val="24"/>
                <w:szCs w:val="24"/>
              </w:rPr>
              <w:t xml:space="preserve">3500 </w:t>
            </w:r>
            <w:r w:rsidR="003460E3" w:rsidRPr="0079730F">
              <w:rPr>
                <w:color w:val="auto"/>
                <w:sz w:val="24"/>
                <w:szCs w:val="24"/>
              </w:rPr>
              <w:t>–</w:t>
            </w:r>
            <w:r w:rsidRPr="0079730F">
              <w:rPr>
                <w:color w:val="auto"/>
                <w:sz w:val="24"/>
                <w:szCs w:val="24"/>
              </w:rPr>
              <w:t xml:space="preserve"> 4500</w:t>
            </w:r>
            <w:r w:rsidR="003460E3" w:rsidRPr="0079730F">
              <w:rPr>
                <w:color w:val="auto"/>
                <w:sz w:val="24"/>
                <w:szCs w:val="24"/>
              </w:rPr>
              <w:t xml:space="preserve"> </w:t>
            </w:r>
            <w:r w:rsidRPr="0079730F">
              <w:rPr>
                <w:color w:val="auto"/>
                <w:sz w:val="24"/>
                <w:szCs w:val="24"/>
              </w:rPr>
              <w:t xml:space="preserve">К. </w:t>
            </w:r>
          </w:p>
          <w:p w:rsidR="00612353" w:rsidRPr="0079730F" w:rsidRDefault="00FE6AE0" w:rsidP="0079730F">
            <w:pPr>
              <w:pStyle w:val="2"/>
              <w:numPr>
                <w:ilvl w:val="0"/>
                <w:numId w:val="5"/>
              </w:numPr>
              <w:shd w:val="clear" w:color="auto" w:fill="auto"/>
              <w:tabs>
                <w:tab w:val="left" w:pos="286"/>
              </w:tabs>
              <w:spacing w:after="0" w:line="240" w:lineRule="auto"/>
              <w:ind w:left="20" w:right="20" w:firstLine="335"/>
              <w:jc w:val="both"/>
              <w:rPr>
                <w:color w:val="auto"/>
                <w:sz w:val="24"/>
                <w:szCs w:val="24"/>
              </w:rPr>
            </w:pPr>
            <w:r w:rsidRPr="0079730F">
              <w:rPr>
                <w:color w:val="auto"/>
                <w:sz w:val="24"/>
                <w:szCs w:val="24"/>
              </w:rPr>
              <w:t xml:space="preserve">Технические условия действительны в течение двух лет (письмо </w:t>
            </w:r>
            <w:r w:rsidR="003460E3" w:rsidRPr="0079730F">
              <w:rPr>
                <w:color w:val="auto"/>
                <w:sz w:val="24"/>
                <w:szCs w:val="24"/>
              </w:rPr>
              <w:br/>
            </w:r>
            <w:r w:rsidRPr="0079730F">
              <w:rPr>
                <w:color w:val="auto"/>
                <w:sz w:val="24"/>
                <w:szCs w:val="24"/>
              </w:rPr>
              <w:t>МУП "</w:t>
            </w:r>
            <w:proofErr w:type="spellStart"/>
            <w:r w:rsidRPr="0079730F">
              <w:rPr>
                <w:color w:val="auto"/>
                <w:sz w:val="24"/>
                <w:szCs w:val="24"/>
              </w:rPr>
              <w:t>Горсвет</w:t>
            </w:r>
            <w:proofErr w:type="spellEnd"/>
            <w:r w:rsidRPr="0079730F">
              <w:rPr>
                <w:color w:val="auto"/>
                <w:sz w:val="24"/>
                <w:szCs w:val="24"/>
              </w:rPr>
              <w:t xml:space="preserve">" от 1 марта 2022 года № 280/04). </w:t>
            </w:r>
          </w:p>
          <w:p w:rsidR="00261E35" w:rsidRPr="0079730F" w:rsidRDefault="00261E35" w:rsidP="0079730F">
            <w:pPr>
              <w:pStyle w:val="2"/>
              <w:shd w:val="clear" w:color="auto" w:fill="auto"/>
              <w:tabs>
                <w:tab w:val="left" w:pos="286"/>
              </w:tabs>
              <w:spacing w:after="0" w:line="240" w:lineRule="auto"/>
              <w:ind w:right="20" w:firstLine="335"/>
              <w:jc w:val="both"/>
              <w:rPr>
                <w:color w:val="auto"/>
                <w:sz w:val="24"/>
                <w:szCs w:val="24"/>
              </w:rPr>
            </w:pPr>
          </w:p>
          <w:p w:rsidR="00BE680B" w:rsidRPr="0079730F" w:rsidRDefault="00BE680B" w:rsidP="0079730F">
            <w:pPr>
              <w:pStyle w:val="ac"/>
              <w:ind w:firstLine="335"/>
              <w:jc w:val="both"/>
              <w:rPr>
                <w:rFonts w:ascii="Times New Roman" w:hAnsi="Times New Roman" w:cs="Times New Roman"/>
                <w:sz w:val="24"/>
                <w:szCs w:val="24"/>
                <w:lang w:eastAsia="ru-RU"/>
              </w:rPr>
            </w:pPr>
            <w:r w:rsidRPr="0079730F">
              <w:rPr>
                <w:rFonts w:ascii="Times New Roman" w:hAnsi="Times New Roman" w:cs="Times New Roman"/>
                <w:sz w:val="24"/>
                <w:szCs w:val="24"/>
                <w:lang w:eastAsia="ru-RU"/>
              </w:rPr>
              <w:t>Лот № 2: Земельный участок (категория земель - земли населенных пунктов),</w:t>
            </w:r>
            <w:r w:rsidRPr="0079730F">
              <w:t xml:space="preserve"> </w:t>
            </w:r>
            <w:r w:rsidRPr="0079730F">
              <w:rPr>
                <w:rFonts w:ascii="Times New Roman" w:hAnsi="Times New Roman" w:cs="Times New Roman"/>
                <w:sz w:val="24"/>
                <w:szCs w:val="24"/>
                <w:lang w:eastAsia="ru-RU"/>
              </w:rPr>
              <w:t xml:space="preserve">находящийся в собственности городского округа "Город Архангельск", </w:t>
            </w:r>
            <w:r w:rsidRPr="0079730F">
              <w:rPr>
                <w:rFonts w:ascii="Times New Roman" w:hAnsi="Times New Roman" w:cs="Times New Roman"/>
                <w:sz w:val="24"/>
                <w:szCs w:val="24"/>
                <w:lang w:eastAsia="ru-RU"/>
              </w:rPr>
              <w:br/>
              <w:t xml:space="preserve">с кадастровым номером 29:22:022205:79, общей площадью 974 кв. м, расположенный </w:t>
            </w:r>
            <w:r w:rsidR="0079730F">
              <w:rPr>
                <w:rFonts w:ascii="Times New Roman" w:hAnsi="Times New Roman" w:cs="Times New Roman"/>
                <w:sz w:val="24"/>
                <w:szCs w:val="24"/>
                <w:lang w:eastAsia="ru-RU"/>
              </w:rPr>
              <w:br/>
            </w:r>
            <w:r w:rsidRPr="0079730F">
              <w:rPr>
                <w:rFonts w:ascii="Times New Roman" w:hAnsi="Times New Roman" w:cs="Times New Roman"/>
                <w:sz w:val="24"/>
                <w:szCs w:val="24"/>
                <w:lang w:eastAsia="ru-RU"/>
              </w:rPr>
              <w:t>по адресу: Российская Федерация, Архангельская область, городской округ "Город Архангельск", город Архангельск, Расчалка 5-я линия, земельный участок 3 для индивидуального жилищного строительства.</w:t>
            </w:r>
          </w:p>
          <w:p w:rsidR="00BE680B" w:rsidRPr="0079730F" w:rsidRDefault="00BE680B" w:rsidP="0079730F">
            <w:pPr>
              <w:pStyle w:val="ac"/>
              <w:ind w:firstLine="335"/>
              <w:jc w:val="both"/>
              <w:rPr>
                <w:rFonts w:ascii="Times New Roman" w:hAnsi="Times New Roman" w:cs="Times New Roman"/>
                <w:sz w:val="24"/>
                <w:szCs w:val="24"/>
              </w:rPr>
            </w:pPr>
            <w:r w:rsidRPr="0079730F">
              <w:rPr>
                <w:rFonts w:ascii="Times New Roman" w:hAnsi="Times New Roman" w:cs="Times New Roman"/>
                <w:sz w:val="24"/>
                <w:szCs w:val="24"/>
              </w:rPr>
              <w:t xml:space="preserve">Срок аренды земельного участка – 20 (двадцать) лет с момента подписания договора аренды. </w:t>
            </w:r>
          </w:p>
          <w:p w:rsidR="00BE680B" w:rsidRPr="0079730F" w:rsidRDefault="00BE680B" w:rsidP="0079730F">
            <w:pPr>
              <w:pStyle w:val="ac"/>
              <w:ind w:firstLine="335"/>
              <w:jc w:val="both"/>
              <w:rPr>
                <w:rFonts w:ascii="Times New Roman" w:hAnsi="Times New Roman" w:cs="Times New Roman"/>
                <w:sz w:val="24"/>
                <w:szCs w:val="24"/>
              </w:rPr>
            </w:pPr>
            <w:r w:rsidRPr="0079730F">
              <w:rPr>
                <w:rFonts w:ascii="Times New Roman" w:hAnsi="Times New Roman" w:cs="Times New Roman"/>
                <w:sz w:val="24"/>
                <w:szCs w:val="24"/>
              </w:rPr>
              <w:t xml:space="preserve">Начальный размер годовой арендной платы: </w:t>
            </w:r>
          </w:p>
          <w:p w:rsidR="00BE680B" w:rsidRPr="0079730F" w:rsidRDefault="00BE680B" w:rsidP="0079730F">
            <w:pPr>
              <w:pStyle w:val="ac"/>
              <w:ind w:firstLine="335"/>
              <w:jc w:val="both"/>
              <w:rPr>
                <w:rFonts w:ascii="Times New Roman" w:hAnsi="Times New Roman" w:cs="Times New Roman"/>
                <w:sz w:val="24"/>
                <w:szCs w:val="24"/>
              </w:rPr>
            </w:pPr>
            <w:r w:rsidRPr="0079730F">
              <w:rPr>
                <w:rFonts w:ascii="Times New Roman" w:hAnsi="Times New Roman" w:cs="Times New Roman"/>
                <w:sz w:val="24"/>
                <w:szCs w:val="24"/>
              </w:rPr>
              <w:t>18 000 (Восемнадцать тысяч) рублей 00 коп.</w:t>
            </w:r>
          </w:p>
          <w:p w:rsidR="00BE680B" w:rsidRPr="0079730F" w:rsidRDefault="00BE680B" w:rsidP="0079730F">
            <w:pPr>
              <w:pStyle w:val="ac"/>
              <w:ind w:firstLine="335"/>
              <w:jc w:val="both"/>
              <w:rPr>
                <w:rFonts w:ascii="Times New Roman" w:hAnsi="Times New Roman" w:cs="Times New Roman"/>
                <w:sz w:val="24"/>
                <w:szCs w:val="24"/>
              </w:rPr>
            </w:pPr>
            <w:r w:rsidRPr="0079730F">
              <w:rPr>
                <w:rFonts w:ascii="Times New Roman" w:hAnsi="Times New Roman" w:cs="Times New Roman"/>
                <w:sz w:val="24"/>
                <w:szCs w:val="24"/>
              </w:rPr>
              <w:t xml:space="preserve">Сумма задатка на участие в аукционе: </w:t>
            </w:r>
          </w:p>
          <w:p w:rsidR="00BE680B" w:rsidRPr="0079730F" w:rsidRDefault="00BE680B" w:rsidP="0079730F">
            <w:pPr>
              <w:pStyle w:val="ac"/>
              <w:ind w:firstLine="335"/>
              <w:jc w:val="both"/>
              <w:rPr>
                <w:rFonts w:ascii="Times New Roman" w:hAnsi="Times New Roman" w:cs="Times New Roman"/>
                <w:sz w:val="24"/>
                <w:szCs w:val="24"/>
              </w:rPr>
            </w:pPr>
            <w:r w:rsidRPr="0079730F">
              <w:rPr>
                <w:rFonts w:ascii="Times New Roman" w:hAnsi="Times New Roman" w:cs="Times New Roman"/>
                <w:sz w:val="24"/>
                <w:szCs w:val="24"/>
              </w:rPr>
              <w:t>18 000 (Восемнадцать тысяч) рублей 00 коп. (100 процентов)</w:t>
            </w:r>
          </w:p>
          <w:p w:rsidR="00BE680B" w:rsidRPr="0079730F" w:rsidRDefault="00BE680B" w:rsidP="0079730F">
            <w:pPr>
              <w:pStyle w:val="ac"/>
              <w:ind w:firstLine="335"/>
              <w:jc w:val="both"/>
              <w:rPr>
                <w:rFonts w:ascii="Times New Roman" w:hAnsi="Times New Roman" w:cs="Times New Roman"/>
                <w:sz w:val="24"/>
                <w:szCs w:val="24"/>
              </w:rPr>
            </w:pPr>
            <w:r w:rsidRPr="0079730F">
              <w:rPr>
                <w:rFonts w:ascii="Times New Roman" w:hAnsi="Times New Roman" w:cs="Times New Roman"/>
                <w:sz w:val="24"/>
                <w:szCs w:val="24"/>
              </w:rPr>
              <w:t>"Шаг аукциона": 540 (Пятьсот сорок) рублей 00 коп. (3 процента)</w:t>
            </w:r>
          </w:p>
          <w:p w:rsidR="00BE680B" w:rsidRPr="0079730F" w:rsidRDefault="00BE680B" w:rsidP="0079730F">
            <w:pPr>
              <w:pStyle w:val="ac"/>
              <w:ind w:firstLine="335"/>
              <w:jc w:val="both"/>
              <w:rPr>
                <w:rFonts w:ascii="Times New Roman" w:hAnsi="Times New Roman" w:cs="Times New Roman"/>
                <w:sz w:val="24"/>
                <w:szCs w:val="24"/>
              </w:rPr>
            </w:pPr>
          </w:p>
          <w:p w:rsidR="00BE680B" w:rsidRPr="0079730F" w:rsidRDefault="00BE680B" w:rsidP="0079730F">
            <w:pPr>
              <w:pStyle w:val="ac"/>
              <w:ind w:firstLine="335"/>
              <w:jc w:val="both"/>
              <w:rPr>
                <w:rFonts w:ascii="Times New Roman" w:hAnsi="Times New Roman" w:cs="Times New Roman"/>
                <w:sz w:val="24"/>
                <w:szCs w:val="24"/>
              </w:rPr>
            </w:pPr>
            <w:r w:rsidRPr="0079730F">
              <w:rPr>
                <w:rFonts w:ascii="Times New Roman" w:hAnsi="Times New Roman" w:cs="Times New Roman"/>
                <w:sz w:val="24"/>
                <w:szCs w:val="24"/>
              </w:rPr>
              <w:t>Дополнительные условия договора - отсутствуют.</w:t>
            </w:r>
          </w:p>
          <w:p w:rsidR="00BE680B" w:rsidRPr="0079730F" w:rsidRDefault="00BE680B" w:rsidP="0079730F">
            <w:pPr>
              <w:pStyle w:val="ac"/>
              <w:ind w:firstLine="335"/>
              <w:jc w:val="both"/>
              <w:rPr>
                <w:rFonts w:ascii="Times New Roman" w:hAnsi="Times New Roman" w:cs="Times New Roman"/>
                <w:sz w:val="24"/>
                <w:szCs w:val="24"/>
              </w:rPr>
            </w:pPr>
          </w:p>
          <w:p w:rsidR="00BE680B" w:rsidRPr="0079730F" w:rsidRDefault="00BE680B" w:rsidP="0079730F">
            <w:pPr>
              <w:pStyle w:val="ac"/>
              <w:ind w:firstLine="335"/>
              <w:jc w:val="both"/>
              <w:rPr>
                <w:rFonts w:ascii="Times New Roman" w:hAnsi="Times New Roman" w:cs="Times New Roman"/>
                <w:sz w:val="24"/>
                <w:szCs w:val="24"/>
              </w:rPr>
            </w:pPr>
            <w:r w:rsidRPr="0079730F">
              <w:rPr>
                <w:rFonts w:ascii="Times New Roman" w:hAnsi="Times New Roman" w:cs="Times New Roman"/>
                <w:sz w:val="24"/>
                <w:szCs w:val="24"/>
              </w:rPr>
              <w:t xml:space="preserve">Ограничения, обременения: земельный участок расположен в границах зон </w:t>
            </w:r>
            <w:r w:rsidR="0079730F">
              <w:rPr>
                <w:rFonts w:ascii="Times New Roman" w:hAnsi="Times New Roman" w:cs="Times New Roman"/>
                <w:sz w:val="24"/>
                <w:szCs w:val="24"/>
              </w:rPr>
              <w:br/>
            </w:r>
            <w:r w:rsidRPr="0079730F">
              <w:rPr>
                <w:rFonts w:ascii="Times New Roman" w:hAnsi="Times New Roman" w:cs="Times New Roman"/>
                <w:sz w:val="24"/>
                <w:szCs w:val="24"/>
              </w:rPr>
              <w:t>с особыми условиями использования территории:</w:t>
            </w:r>
          </w:p>
          <w:p w:rsidR="00BE680B" w:rsidRPr="0079730F" w:rsidRDefault="00BE680B" w:rsidP="0079730F">
            <w:pPr>
              <w:pStyle w:val="ac"/>
              <w:ind w:firstLine="335"/>
              <w:jc w:val="both"/>
              <w:rPr>
                <w:rFonts w:ascii="Times New Roman" w:hAnsi="Times New Roman" w:cs="Times New Roman"/>
                <w:sz w:val="24"/>
                <w:szCs w:val="24"/>
              </w:rPr>
            </w:pPr>
            <w:r w:rsidRPr="0079730F">
              <w:rPr>
                <w:rFonts w:ascii="Times New Roman" w:hAnsi="Times New Roman" w:cs="Times New Roman"/>
                <w:sz w:val="24"/>
                <w:szCs w:val="24"/>
              </w:rPr>
              <w:t>2, 3 пояс зоны санитарной охраны источника питьевого и хозяйственно - бытового водоснабжения;</w:t>
            </w:r>
          </w:p>
          <w:p w:rsidR="00BE680B" w:rsidRPr="0079730F" w:rsidRDefault="00BE680B" w:rsidP="0079730F">
            <w:pPr>
              <w:pStyle w:val="ac"/>
              <w:ind w:firstLine="335"/>
              <w:jc w:val="both"/>
              <w:rPr>
                <w:rFonts w:ascii="Times New Roman" w:hAnsi="Times New Roman" w:cs="Times New Roman"/>
                <w:sz w:val="24"/>
                <w:szCs w:val="24"/>
              </w:rPr>
            </w:pPr>
            <w:r w:rsidRPr="0079730F">
              <w:rPr>
                <w:rFonts w:ascii="Times New Roman" w:hAnsi="Times New Roman" w:cs="Times New Roman"/>
                <w:sz w:val="24"/>
                <w:szCs w:val="24"/>
              </w:rPr>
              <w:t>граница зоны затопления муниципального образования "Город Архангельск" (территориальные округа Соломбальский, Северный) - реестровый номер 29:00-6.274;</w:t>
            </w:r>
          </w:p>
          <w:p w:rsidR="00BE680B" w:rsidRPr="0079730F" w:rsidRDefault="00BE680B" w:rsidP="0079730F">
            <w:pPr>
              <w:pStyle w:val="ac"/>
              <w:ind w:firstLine="335"/>
              <w:jc w:val="both"/>
              <w:rPr>
                <w:rFonts w:ascii="Times New Roman" w:hAnsi="Times New Roman" w:cs="Times New Roman"/>
                <w:sz w:val="24"/>
                <w:szCs w:val="24"/>
              </w:rPr>
            </w:pPr>
            <w:r w:rsidRPr="0079730F">
              <w:rPr>
                <w:rFonts w:ascii="Times New Roman" w:hAnsi="Times New Roman" w:cs="Times New Roman"/>
                <w:sz w:val="24"/>
                <w:szCs w:val="24"/>
              </w:rPr>
              <w:t>особо охраняемая природная территория. В границы особо охраняемой природной территории "Беломорский государственный природный биологический заказник регионального значения" не входят земли населённых пунктов (пункт 3 раздела I положения о Беломорском государственном природном биологическом заказнике регионального значения)</w:t>
            </w:r>
          </w:p>
          <w:p w:rsidR="00BE680B" w:rsidRPr="0079730F" w:rsidRDefault="00BE680B" w:rsidP="0079730F">
            <w:pPr>
              <w:pStyle w:val="ac"/>
              <w:ind w:firstLine="335"/>
              <w:jc w:val="both"/>
              <w:rPr>
                <w:rFonts w:ascii="Times New Roman" w:hAnsi="Times New Roman" w:cs="Times New Roman"/>
                <w:sz w:val="24"/>
                <w:szCs w:val="24"/>
              </w:rPr>
            </w:pPr>
            <w:proofErr w:type="gramStart"/>
            <w:r w:rsidRPr="0079730F">
              <w:rPr>
                <w:rFonts w:ascii="Times New Roman" w:hAnsi="Times New Roman" w:cs="Times New Roman"/>
                <w:sz w:val="24"/>
                <w:szCs w:val="24"/>
              </w:rPr>
              <w:t>Согласно пункту 6 статьи 67.1 Водного кодекса Российской Федерации 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roofErr w:type="gramEnd"/>
          </w:p>
          <w:p w:rsidR="00BE680B" w:rsidRPr="0079730F" w:rsidRDefault="00BE680B" w:rsidP="0079730F">
            <w:pPr>
              <w:pStyle w:val="ac"/>
              <w:ind w:firstLine="335"/>
              <w:jc w:val="both"/>
              <w:rPr>
                <w:rFonts w:ascii="Times New Roman" w:hAnsi="Times New Roman" w:cs="Times New Roman"/>
                <w:sz w:val="24"/>
                <w:szCs w:val="24"/>
              </w:rPr>
            </w:pPr>
            <w:r w:rsidRPr="0079730F">
              <w:rPr>
                <w:rFonts w:ascii="Times New Roman" w:hAnsi="Times New Roman" w:cs="Times New Roman"/>
                <w:sz w:val="24"/>
                <w:szCs w:val="24"/>
              </w:rPr>
              <w:t xml:space="preserve">Параметры разрешенного строительства: предельное количество этажей и (или) предельная высота зданий, строений, сооружений – 3 </w:t>
            </w:r>
            <w:proofErr w:type="spellStart"/>
            <w:r w:rsidRPr="0079730F">
              <w:rPr>
                <w:rFonts w:ascii="Times New Roman" w:hAnsi="Times New Roman" w:cs="Times New Roman"/>
                <w:sz w:val="24"/>
                <w:szCs w:val="24"/>
              </w:rPr>
              <w:t>эт</w:t>
            </w:r>
            <w:proofErr w:type="spellEnd"/>
            <w:r w:rsidRPr="0079730F">
              <w:rPr>
                <w:rFonts w:ascii="Times New Roman" w:hAnsi="Times New Roman" w:cs="Times New Roman"/>
                <w:sz w:val="24"/>
                <w:szCs w:val="24"/>
              </w:rPr>
              <w:t>./20 м, максимальный процент застройки в границах земельного участка – 20 процентов, минимальный процент застройки в границах земельного участка – 10 процентов.</w:t>
            </w:r>
          </w:p>
          <w:p w:rsidR="00337232" w:rsidRPr="0079730F" w:rsidRDefault="00337232" w:rsidP="0079730F">
            <w:pPr>
              <w:pStyle w:val="ac"/>
              <w:ind w:firstLine="335"/>
              <w:jc w:val="both"/>
              <w:rPr>
                <w:rFonts w:ascii="Times New Roman" w:hAnsi="Times New Roman" w:cs="Times New Roman"/>
                <w:sz w:val="24"/>
                <w:szCs w:val="24"/>
              </w:rPr>
            </w:pPr>
          </w:p>
          <w:p w:rsidR="00BE680B" w:rsidRPr="0079730F" w:rsidRDefault="00BE680B" w:rsidP="0079730F">
            <w:pPr>
              <w:pStyle w:val="ac"/>
              <w:ind w:firstLine="335"/>
              <w:jc w:val="both"/>
              <w:rPr>
                <w:rFonts w:ascii="Times New Roman" w:hAnsi="Times New Roman" w:cs="Times New Roman"/>
                <w:sz w:val="24"/>
                <w:szCs w:val="24"/>
              </w:rPr>
            </w:pPr>
            <w:r w:rsidRPr="0079730F">
              <w:rPr>
                <w:rFonts w:ascii="Times New Roman" w:hAnsi="Times New Roman" w:cs="Times New Roman"/>
                <w:sz w:val="24"/>
                <w:szCs w:val="24"/>
              </w:rPr>
              <w:t>Технические условия:</w:t>
            </w:r>
          </w:p>
          <w:p w:rsidR="00BE680B" w:rsidRPr="0079730F" w:rsidRDefault="00BE680B" w:rsidP="0079730F">
            <w:pPr>
              <w:pStyle w:val="ac"/>
              <w:ind w:firstLine="335"/>
              <w:jc w:val="both"/>
              <w:rPr>
                <w:rFonts w:ascii="Times New Roman" w:hAnsi="Times New Roman" w:cs="Times New Roman"/>
                <w:sz w:val="24"/>
                <w:szCs w:val="24"/>
              </w:rPr>
            </w:pPr>
            <w:r w:rsidRPr="0079730F">
              <w:rPr>
                <w:rFonts w:ascii="Times New Roman" w:hAnsi="Times New Roman" w:cs="Times New Roman"/>
                <w:sz w:val="24"/>
                <w:szCs w:val="24"/>
              </w:rPr>
              <w:t>1</w:t>
            </w:r>
            <w:r w:rsidR="00BD5F2A">
              <w:rPr>
                <w:rFonts w:ascii="Times New Roman" w:hAnsi="Times New Roman" w:cs="Times New Roman"/>
                <w:sz w:val="24"/>
                <w:szCs w:val="24"/>
              </w:rPr>
              <w:t xml:space="preserve">.Водоснабжение, водоотведение: </w:t>
            </w:r>
            <w:r w:rsidRPr="0079730F">
              <w:rPr>
                <w:rFonts w:ascii="Times New Roman" w:hAnsi="Times New Roman" w:cs="Times New Roman"/>
                <w:sz w:val="24"/>
                <w:szCs w:val="24"/>
              </w:rPr>
              <w:t xml:space="preserve">возможность подключения к централизованной системе водоснабжения г. Архангельска объекта "Жилое здание" на земельном участке </w:t>
            </w:r>
            <w:r w:rsidRPr="0079730F">
              <w:rPr>
                <w:rFonts w:ascii="Times New Roman" w:hAnsi="Times New Roman" w:cs="Times New Roman"/>
                <w:sz w:val="24"/>
                <w:szCs w:val="24"/>
              </w:rPr>
              <w:br/>
              <w:t xml:space="preserve">с кадастровым номером, </w:t>
            </w:r>
            <w:r w:rsidRPr="0079730F">
              <w:rPr>
                <w:rFonts w:ascii="Times New Roman" w:hAnsi="Times New Roman" w:cs="Times New Roman"/>
                <w:sz w:val="24"/>
                <w:szCs w:val="24"/>
                <w:lang w:eastAsia="ru-RU"/>
              </w:rPr>
              <w:t>29:22:022205:79</w:t>
            </w:r>
            <w:r w:rsidRPr="0079730F">
              <w:rPr>
                <w:rFonts w:ascii="Times New Roman" w:hAnsi="Times New Roman" w:cs="Times New Roman"/>
                <w:sz w:val="24"/>
                <w:szCs w:val="24"/>
              </w:rPr>
              <w:t>, расположенном по адресу</w:t>
            </w:r>
            <w:r w:rsidRPr="0079730F">
              <w:rPr>
                <w:rFonts w:ascii="Times New Roman" w:hAnsi="Times New Roman" w:cs="Times New Roman"/>
                <w:sz w:val="24"/>
                <w:szCs w:val="24"/>
                <w:lang w:eastAsia="ru-RU"/>
              </w:rPr>
              <w:t xml:space="preserve"> город Архангельск, Расчалка 5-я линия, земельный участок 3</w:t>
            </w:r>
            <w:r w:rsidRPr="0079730F">
              <w:rPr>
                <w:rFonts w:ascii="Times New Roman" w:hAnsi="Times New Roman" w:cs="Times New Roman"/>
                <w:sz w:val="24"/>
                <w:szCs w:val="24"/>
              </w:rPr>
              <w:t xml:space="preserve">, с видом разрешенного использования: </w:t>
            </w:r>
            <w:r w:rsidRPr="0079730F">
              <w:rPr>
                <w:rFonts w:ascii="Times New Roman" w:hAnsi="Times New Roman" w:cs="Times New Roman"/>
                <w:sz w:val="24"/>
                <w:szCs w:val="24"/>
              </w:rPr>
              <w:br/>
              <w:t xml:space="preserve">"Для индивидуального жилищного строительства" (далее - Объект) имеется. </w:t>
            </w:r>
          </w:p>
          <w:p w:rsidR="00BE680B" w:rsidRPr="0079730F" w:rsidRDefault="00BE680B" w:rsidP="0079730F">
            <w:pPr>
              <w:pStyle w:val="ac"/>
              <w:ind w:firstLine="335"/>
              <w:jc w:val="both"/>
              <w:rPr>
                <w:rFonts w:ascii="Times New Roman" w:hAnsi="Times New Roman" w:cs="Times New Roman"/>
                <w:sz w:val="24"/>
                <w:szCs w:val="24"/>
              </w:rPr>
            </w:pPr>
            <w:r w:rsidRPr="0079730F">
              <w:rPr>
                <w:rFonts w:ascii="Times New Roman" w:hAnsi="Times New Roman" w:cs="Times New Roman"/>
                <w:sz w:val="24"/>
                <w:szCs w:val="24"/>
              </w:rPr>
              <w:lastRenderedPageBreak/>
              <w:t xml:space="preserve">Возможная точка подключения к сетям водоснабжения: существующий водопровод </w:t>
            </w:r>
            <w:r w:rsidRPr="0079730F">
              <w:rPr>
                <w:rFonts w:ascii="Times New Roman" w:hAnsi="Times New Roman" w:cs="Times New Roman"/>
                <w:sz w:val="24"/>
                <w:szCs w:val="24"/>
              </w:rPr>
              <w:br/>
              <w:t xml:space="preserve">Ду-67 в районе дома № 4 по ул. Расчалка, 5-линия на расстоянии около 100 м </w:t>
            </w:r>
            <w:r w:rsidR="0079730F">
              <w:rPr>
                <w:rFonts w:ascii="Times New Roman" w:hAnsi="Times New Roman" w:cs="Times New Roman"/>
                <w:sz w:val="24"/>
                <w:szCs w:val="24"/>
              </w:rPr>
              <w:br/>
            </w:r>
            <w:r w:rsidRPr="0079730F">
              <w:rPr>
                <w:rFonts w:ascii="Times New Roman" w:hAnsi="Times New Roman" w:cs="Times New Roman"/>
                <w:sz w:val="24"/>
                <w:szCs w:val="24"/>
              </w:rPr>
              <w:t>от земельного участка № 29:226022205:79.</w:t>
            </w:r>
          </w:p>
          <w:p w:rsidR="00BE680B" w:rsidRPr="0079730F" w:rsidRDefault="00BE680B" w:rsidP="0079730F">
            <w:pPr>
              <w:pStyle w:val="ac"/>
              <w:ind w:firstLine="335"/>
              <w:rPr>
                <w:rStyle w:val="5"/>
                <w:rFonts w:eastAsiaTheme="minorHAnsi"/>
                <w:b w:val="0"/>
                <w:color w:val="auto"/>
                <w:sz w:val="24"/>
                <w:szCs w:val="24"/>
              </w:rPr>
            </w:pPr>
            <w:r w:rsidRPr="0079730F">
              <w:rPr>
                <w:rStyle w:val="5"/>
                <w:rFonts w:eastAsiaTheme="minorHAnsi"/>
                <w:b w:val="0"/>
                <w:color w:val="auto"/>
                <w:sz w:val="24"/>
                <w:szCs w:val="24"/>
              </w:rPr>
              <w:t xml:space="preserve">Возможная точка подключения к сетям водоотведения: </w:t>
            </w:r>
          </w:p>
          <w:p w:rsidR="00BE680B" w:rsidRPr="0079730F" w:rsidRDefault="00BE680B" w:rsidP="0079730F">
            <w:pPr>
              <w:pStyle w:val="ac"/>
              <w:ind w:firstLine="335"/>
              <w:jc w:val="both"/>
              <w:rPr>
                <w:rStyle w:val="5"/>
                <w:rFonts w:eastAsiaTheme="minorHAnsi"/>
                <w:b w:val="0"/>
                <w:bCs w:val="0"/>
                <w:color w:val="auto"/>
                <w:spacing w:val="0"/>
                <w:sz w:val="24"/>
                <w:szCs w:val="24"/>
              </w:rPr>
            </w:pPr>
            <w:r w:rsidRPr="0079730F">
              <w:rPr>
                <w:rStyle w:val="5"/>
                <w:rFonts w:eastAsiaTheme="minorHAnsi"/>
                <w:b w:val="0"/>
                <w:color w:val="auto"/>
                <w:sz w:val="24"/>
                <w:szCs w:val="24"/>
              </w:rPr>
              <w:t>1.</w:t>
            </w:r>
            <w:r w:rsidRPr="0079730F">
              <w:rPr>
                <w:rStyle w:val="5"/>
                <w:rFonts w:eastAsiaTheme="minorHAnsi"/>
                <w:b w:val="0"/>
                <w:bCs w:val="0"/>
                <w:color w:val="auto"/>
                <w:spacing w:val="0"/>
                <w:sz w:val="24"/>
                <w:szCs w:val="24"/>
              </w:rPr>
              <w:t xml:space="preserve">существующий канализационный коллектор Ду-300 в районе дома № 12 </w:t>
            </w:r>
            <w:r w:rsidR="0079730F">
              <w:rPr>
                <w:rStyle w:val="5"/>
                <w:rFonts w:eastAsiaTheme="minorHAnsi"/>
                <w:b w:val="0"/>
                <w:bCs w:val="0"/>
                <w:color w:val="auto"/>
                <w:spacing w:val="0"/>
                <w:sz w:val="24"/>
                <w:szCs w:val="24"/>
              </w:rPr>
              <w:br/>
            </w:r>
            <w:r w:rsidRPr="0079730F">
              <w:rPr>
                <w:rStyle w:val="5"/>
                <w:rFonts w:eastAsiaTheme="minorHAnsi"/>
                <w:b w:val="0"/>
                <w:bCs w:val="0"/>
                <w:color w:val="auto"/>
                <w:spacing w:val="0"/>
                <w:sz w:val="24"/>
                <w:szCs w:val="24"/>
              </w:rPr>
              <w:t xml:space="preserve">по ул. Восьмого марта, находящийся на расстоянии 750 м от земельного участка </w:t>
            </w:r>
            <w:r w:rsidRPr="0079730F">
              <w:rPr>
                <w:rStyle w:val="5"/>
                <w:rFonts w:eastAsiaTheme="minorHAnsi"/>
                <w:b w:val="0"/>
                <w:bCs w:val="0"/>
                <w:color w:val="auto"/>
                <w:spacing w:val="0"/>
                <w:sz w:val="24"/>
                <w:szCs w:val="24"/>
              </w:rPr>
              <w:br/>
              <w:t>№ 29:22022205:79, со строительством канализационной насосной станции;</w:t>
            </w:r>
          </w:p>
          <w:p w:rsidR="00BE680B" w:rsidRPr="0079730F" w:rsidRDefault="00BE680B" w:rsidP="0079730F">
            <w:pPr>
              <w:pStyle w:val="ac"/>
              <w:ind w:firstLine="335"/>
              <w:jc w:val="both"/>
              <w:rPr>
                <w:rStyle w:val="5"/>
                <w:rFonts w:eastAsiaTheme="minorHAnsi"/>
                <w:b w:val="0"/>
                <w:bCs w:val="0"/>
                <w:color w:val="auto"/>
                <w:spacing w:val="0"/>
                <w:sz w:val="24"/>
                <w:szCs w:val="24"/>
              </w:rPr>
            </w:pPr>
            <w:r w:rsidRPr="0079730F">
              <w:rPr>
                <w:rStyle w:val="5"/>
                <w:rFonts w:eastAsiaTheme="minorHAnsi"/>
                <w:b w:val="0"/>
                <w:bCs w:val="0"/>
                <w:color w:val="auto"/>
                <w:spacing w:val="0"/>
                <w:sz w:val="24"/>
                <w:szCs w:val="24"/>
              </w:rPr>
              <w:t>2.устройство локальных очистных сооружений или водонепроницаемого септика. Максимальный расход питьевой воды из сети водоснабжения в точке подключения:</w:t>
            </w:r>
            <w:r w:rsidRPr="0079730F">
              <w:rPr>
                <w:rStyle w:val="5"/>
                <w:rFonts w:eastAsiaTheme="minorHAnsi"/>
                <w:b w:val="0"/>
                <w:bCs w:val="0"/>
                <w:color w:val="auto"/>
                <w:spacing w:val="0"/>
                <w:sz w:val="24"/>
                <w:szCs w:val="24"/>
              </w:rPr>
              <w:br/>
              <w:t xml:space="preserve">1,0 м. </w:t>
            </w:r>
            <w:proofErr w:type="spellStart"/>
            <w:r w:rsidRPr="0079730F">
              <w:rPr>
                <w:rStyle w:val="5"/>
                <w:rFonts w:eastAsiaTheme="minorHAnsi"/>
                <w:b w:val="0"/>
                <w:bCs w:val="0"/>
                <w:color w:val="auto"/>
                <w:spacing w:val="0"/>
                <w:sz w:val="24"/>
                <w:szCs w:val="24"/>
              </w:rPr>
              <w:t>куб</w:t>
            </w:r>
            <w:proofErr w:type="gramStart"/>
            <w:r w:rsidRPr="0079730F">
              <w:rPr>
                <w:rStyle w:val="5"/>
                <w:rFonts w:eastAsiaTheme="minorHAnsi"/>
                <w:b w:val="0"/>
                <w:bCs w:val="0"/>
                <w:color w:val="auto"/>
                <w:spacing w:val="0"/>
                <w:sz w:val="24"/>
                <w:szCs w:val="24"/>
              </w:rPr>
              <w:t>.</w:t>
            </w:r>
            <w:r w:rsidR="00431552" w:rsidRPr="0079730F">
              <w:rPr>
                <w:rStyle w:val="5"/>
                <w:rFonts w:eastAsiaTheme="minorHAnsi"/>
                <w:b w:val="0"/>
                <w:bCs w:val="0"/>
                <w:color w:val="auto"/>
                <w:spacing w:val="0"/>
                <w:sz w:val="24"/>
                <w:szCs w:val="24"/>
              </w:rPr>
              <w:t>м</w:t>
            </w:r>
            <w:proofErr w:type="spellEnd"/>
            <w:proofErr w:type="gramEnd"/>
            <w:r w:rsidRPr="0079730F">
              <w:rPr>
                <w:rStyle w:val="5"/>
                <w:rFonts w:eastAsiaTheme="minorHAnsi"/>
                <w:b w:val="0"/>
                <w:bCs w:val="0"/>
                <w:color w:val="auto"/>
                <w:spacing w:val="0"/>
                <w:sz w:val="24"/>
                <w:szCs w:val="24"/>
              </w:rPr>
              <w:t>/</w:t>
            </w:r>
            <w:proofErr w:type="spellStart"/>
            <w:r w:rsidRPr="0079730F">
              <w:rPr>
                <w:rStyle w:val="5"/>
                <w:rFonts w:eastAsiaTheme="minorHAnsi"/>
                <w:b w:val="0"/>
                <w:bCs w:val="0"/>
                <w:color w:val="auto"/>
                <w:spacing w:val="0"/>
                <w:sz w:val="24"/>
                <w:szCs w:val="24"/>
              </w:rPr>
              <w:t>сут</w:t>
            </w:r>
            <w:proofErr w:type="spellEnd"/>
            <w:r w:rsidRPr="0079730F">
              <w:rPr>
                <w:rStyle w:val="5"/>
                <w:rFonts w:eastAsiaTheme="minorHAnsi"/>
                <w:b w:val="0"/>
                <w:bCs w:val="0"/>
                <w:color w:val="auto"/>
                <w:spacing w:val="0"/>
                <w:sz w:val="24"/>
                <w:szCs w:val="24"/>
              </w:rPr>
              <w:t>.</w:t>
            </w:r>
          </w:p>
          <w:p w:rsidR="00BE680B" w:rsidRPr="0079730F" w:rsidRDefault="00BE680B" w:rsidP="0079730F">
            <w:pPr>
              <w:pStyle w:val="ac"/>
              <w:ind w:firstLine="335"/>
              <w:jc w:val="both"/>
              <w:rPr>
                <w:rStyle w:val="5"/>
                <w:rFonts w:eastAsiaTheme="minorHAnsi"/>
                <w:b w:val="0"/>
                <w:bCs w:val="0"/>
                <w:color w:val="auto"/>
                <w:spacing w:val="0"/>
                <w:sz w:val="24"/>
                <w:szCs w:val="24"/>
              </w:rPr>
            </w:pPr>
            <w:r w:rsidRPr="0079730F">
              <w:rPr>
                <w:rStyle w:val="5"/>
                <w:rFonts w:eastAsiaTheme="minorHAnsi"/>
                <w:b w:val="0"/>
                <w:bCs w:val="0"/>
                <w:color w:val="auto"/>
                <w:spacing w:val="0"/>
                <w:sz w:val="24"/>
                <w:szCs w:val="24"/>
              </w:rPr>
              <w:t xml:space="preserve">Максимальный расход сточных вод, сбрасываемых в сети водоотведения в точке подключения:1,0 </w:t>
            </w:r>
            <w:proofErr w:type="spellStart"/>
            <w:r w:rsidRPr="0079730F">
              <w:rPr>
                <w:rStyle w:val="5"/>
                <w:rFonts w:eastAsiaTheme="minorHAnsi"/>
                <w:b w:val="0"/>
                <w:bCs w:val="0"/>
                <w:color w:val="auto"/>
                <w:spacing w:val="0"/>
                <w:sz w:val="24"/>
                <w:szCs w:val="24"/>
              </w:rPr>
              <w:t>куб</w:t>
            </w:r>
            <w:proofErr w:type="gramStart"/>
            <w:r w:rsidRPr="0079730F">
              <w:rPr>
                <w:rStyle w:val="5"/>
                <w:rFonts w:eastAsiaTheme="minorHAnsi"/>
                <w:b w:val="0"/>
                <w:bCs w:val="0"/>
                <w:color w:val="auto"/>
                <w:spacing w:val="0"/>
                <w:sz w:val="24"/>
                <w:szCs w:val="24"/>
              </w:rPr>
              <w:t>.</w:t>
            </w:r>
            <w:r w:rsidR="00431552" w:rsidRPr="0079730F">
              <w:rPr>
                <w:rStyle w:val="5"/>
                <w:rFonts w:eastAsiaTheme="minorHAnsi"/>
                <w:b w:val="0"/>
                <w:bCs w:val="0"/>
                <w:color w:val="auto"/>
                <w:spacing w:val="0"/>
                <w:sz w:val="24"/>
                <w:szCs w:val="24"/>
              </w:rPr>
              <w:t>м</w:t>
            </w:r>
            <w:proofErr w:type="spellEnd"/>
            <w:proofErr w:type="gramEnd"/>
            <w:r w:rsidRPr="0079730F">
              <w:rPr>
                <w:rStyle w:val="5"/>
                <w:rFonts w:eastAsiaTheme="minorHAnsi"/>
                <w:b w:val="0"/>
                <w:bCs w:val="0"/>
                <w:color w:val="auto"/>
                <w:spacing w:val="0"/>
                <w:sz w:val="24"/>
                <w:szCs w:val="24"/>
              </w:rPr>
              <w:t>/</w:t>
            </w:r>
            <w:proofErr w:type="spellStart"/>
            <w:r w:rsidRPr="0079730F">
              <w:rPr>
                <w:rStyle w:val="5"/>
                <w:rFonts w:eastAsiaTheme="minorHAnsi"/>
                <w:b w:val="0"/>
                <w:bCs w:val="0"/>
                <w:color w:val="auto"/>
                <w:spacing w:val="0"/>
                <w:sz w:val="24"/>
                <w:szCs w:val="24"/>
              </w:rPr>
              <w:t>сут</w:t>
            </w:r>
            <w:proofErr w:type="spellEnd"/>
            <w:r w:rsidRPr="0079730F">
              <w:rPr>
                <w:rStyle w:val="5"/>
                <w:rFonts w:eastAsiaTheme="minorHAnsi"/>
                <w:b w:val="0"/>
                <w:bCs w:val="0"/>
                <w:color w:val="auto"/>
                <w:spacing w:val="0"/>
                <w:sz w:val="24"/>
                <w:szCs w:val="24"/>
              </w:rPr>
              <w:t>.</w:t>
            </w:r>
          </w:p>
          <w:p w:rsidR="00BE680B" w:rsidRPr="0079730F" w:rsidRDefault="00BE680B" w:rsidP="0079730F">
            <w:pPr>
              <w:pStyle w:val="ac"/>
              <w:ind w:firstLine="335"/>
              <w:jc w:val="both"/>
              <w:rPr>
                <w:rFonts w:ascii="Times New Roman" w:hAnsi="Times New Roman" w:cs="Times New Roman"/>
                <w:sz w:val="24"/>
                <w:szCs w:val="24"/>
              </w:rPr>
            </w:pPr>
            <w:r w:rsidRPr="0079730F">
              <w:rPr>
                <w:rStyle w:val="5"/>
                <w:rFonts w:eastAsiaTheme="minorHAnsi"/>
                <w:b w:val="0"/>
                <w:bCs w:val="0"/>
                <w:color w:val="auto"/>
                <w:spacing w:val="0"/>
                <w:sz w:val="24"/>
                <w:szCs w:val="24"/>
              </w:rPr>
              <w:t xml:space="preserve">Срок подключения объекта к сетям водоснабжения и водоотведения: 18 месяцев после заключения договора о подключении объекта к системам водоснабжения </w:t>
            </w:r>
            <w:r w:rsidR="0079730F">
              <w:rPr>
                <w:rStyle w:val="5"/>
                <w:rFonts w:eastAsiaTheme="minorHAnsi"/>
                <w:b w:val="0"/>
                <w:bCs w:val="0"/>
                <w:color w:val="auto"/>
                <w:spacing w:val="0"/>
                <w:sz w:val="24"/>
                <w:szCs w:val="24"/>
              </w:rPr>
              <w:br/>
            </w:r>
            <w:r w:rsidRPr="0079730F">
              <w:rPr>
                <w:rStyle w:val="5"/>
                <w:rFonts w:eastAsiaTheme="minorHAnsi"/>
                <w:b w:val="0"/>
                <w:bCs w:val="0"/>
                <w:color w:val="auto"/>
                <w:spacing w:val="0"/>
                <w:sz w:val="24"/>
                <w:szCs w:val="24"/>
              </w:rPr>
              <w:t xml:space="preserve">и водоотведения и оплаты стоимости подключения объекта в соответствии </w:t>
            </w:r>
            <w:r w:rsidRPr="0079730F">
              <w:rPr>
                <w:rStyle w:val="5"/>
                <w:rFonts w:eastAsiaTheme="minorHAnsi"/>
                <w:b w:val="0"/>
                <w:bCs w:val="0"/>
                <w:color w:val="auto"/>
                <w:spacing w:val="0"/>
                <w:sz w:val="24"/>
                <w:szCs w:val="24"/>
              </w:rPr>
              <w:br/>
              <w:t>с законодательством Российской Федерации.</w:t>
            </w:r>
          </w:p>
          <w:p w:rsidR="00BE680B" w:rsidRPr="0079730F" w:rsidRDefault="00BE680B" w:rsidP="0079730F">
            <w:pPr>
              <w:pStyle w:val="ac"/>
              <w:ind w:firstLine="335"/>
              <w:jc w:val="both"/>
              <w:rPr>
                <w:rFonts w:ascii="Times New Roman" w:hAnsi="Times New Roman" w:cs="Times New Roman"/>
                <w:sz w:val="24"/>
                <w:szCs w:val="24"/>
              </w:rPr>
            </w:pPr>
            <w:r w:rsidRPr="0079730F">
              <w:rPr>
                <w:rFonts w:ascii="Times New Roman" w:hAnsi="Times New Roman" w:cs="Times New Roman"/>
                <w:sz w:val="24"/>
                <w:szCs w:val="24"/>
              </w:rPr>
              <w:t xml:space="preserve">Технические условия носят информационный характер и не предоставляют право на осуществление строительно-монтажных работ по устройству сетей водоснабжения </w:t>
            </w:r>
            <w:r w:rsidRPr="0079730F">
              <w:rPr>
                <w:rFonts w:ascii="Times New Roman" w:hAnsi="Times New Roman" w:cs="Times New Roman"/>
                <w:sz w:val="24"/>
                <w:szCs w:val="24"/>
              </w:rPr>
              <w:br/>
              <w:t xml:space="preserve">и канализации до заключения договоров на подключение (технологическое присоединение), а также не свидетельствуют о резервировании указанной нагрузки </w:t>
            </w:r>
            <w:r w:rsidRPr="0079730F">
              <w:rPr>
                <w:rFonts w:ascii="Times New Roman" w:hAnsi="Times New Roman" w:cs="Times New Roman"/>
                <w:sz w:val="24"/>
                <w:szCs w:val="24"/>
              </w:rPr>
              <w:br/>
              <w:t xml:space="preserve">в целях подключения объекта. Необходимо в течение 1 года с момента выдачи технических условий определить уровень необходимой подключаемой нагрузки и обратиться в адрес МУП "Водоочистка" с заявлением о подключении (о заключении договора о подключении) объекта. МУП "Водоочистка" оставляет за собой право перераспределения и резервирования оставшейся доступной для подключения нагрузки, в соответствии с очерёдностью заключения договоров о подключении с заявителями в целях подключения объектов капитального строительства к централизованным системам водоснабжения и </w:t>
            </w:r>
            <w:proofErr w:type="spellStart"/>
            <w:r w:rsidRPr="0079730F">
              <w:rPr>
                <w:rFonts w:ascii="Times New Roman" w:hAnsi="Times New Roman" w:cs="Times New Roman"/>
                <w:sz w:val="24"/>
                <w:szCs w:val="24"/>
              </w:rPr>
              <w:t>водоотведений</w:t>
            </w:r>
            <w:proofErr w:type="spellEnd"/>
            <w:r w:rsidRPr="0079730F">
              <w:rPr>
                <w:rFonts w:ascii="Times New Roman" w:hAnsi="Times New Roman" w:cs="Times New Roman"/>
                <w:sz w:val="24"/>
                <w:szCs w:val="24"/>
              </w:rPr>
              <w:t>.</w:t>
            </w:r>
          </w:p>
          <w:p w:rsidR="00BE680B" w:rsidRPr="0079730F" w:rsidRDefault="00BE680B" w:rsidP="0079730F">
            <w:pPr>
              <w:pStyle w:val="ac"/>
              <w:ind w:firstLine="335"/>
              <w:jc w:val="both"/>
              <w:rPr>
                <w:rFonts w:ascii="Times New Roman" w:hAnsi="Times New Roman" w:cs="Times New Roman"/>
                <w:sz w:val="24"/>
                <w:szCs w:val="24"/>
              </w:rPr>
            </w:pPr>
            <w:proofErr w:type="gramStart"/>
            <w:r w:rsidRPr="0079730F">
              <w:rPr>
                <w:rFonts w:ascii="Times New Roman" w:hAnsi="Times New Roman" w:cs="Times New Roman"/>
                <w:sz w:val="24"/>
                <w:szCs w:val="24"/>
              </w:rPr>
              <w:t xml:space="preserve">Плата за подключение (технологическое присоединение)  объекта определяется </w:t>
            </w:r>
            <w:r w:rsidRPr="0079730F">
              <w:rPr>
                <w:rFonts w:ascii="Times New Roman" w:hAnsi="Times New Roman" w:cs="Times New Roman"/>
                <w:sz w:val="24"/>
                <w:szCs w:val="24"/>
              </w:rPr>
              <w:br/>
              <w:t xml:space="preserve">на основании постановления Агентства по тарифам и ценам Архангельской области </w:t>
            </w:r>
            <w:r w:rsidR="0079730F">
              <w:rPr>
                <w:rFonts w:ascii="Times New Roman" w:hAnsi="Times New Roman" w:cs="Times New Roman"/>
                <w:sz w:val="24"/>
                <w:szCs w:val="24"/>
              </w:rPr>
              <w:br/>
            </w:r>
            <w:r w:rsidRPr="0079730F">
              <w:rPr>
                <w:rFonts w:ascii="Times New Roman" w:hAnsi="Times New Roman" w:cs="Times New Roman"/>
                <w:sz w:val="24"/>
                <w:szCs w:val="24"/>
              </w:rPr>
              <w:t xml:space="preserve">от 17 июня  2021 года № 32-в/1 "Об установлении тарифов на подключение (технологическое присоединение) объектов капитального строительства </w:t>
            </w:r>
            <w:r w:rsidRPr="0079730F">
              <w:rPr>
                <w:rFonts w:ascii="Times New Roman" w:hAnsi="Times New Roman" w:cs="Times New Roman"/>
                <w:sz w:val="24"/>
                <w:szCs w:val="24"/>
              </w:rPr>
              <w:br/>
              <w:t xml:space="preserve">к централизованным системам холодного водоснабжения и водоотведения </w:t>
            </w:r>
            <w:r w:rsidRPr="0079730F">
              <w:rPr>
                <w:rFonts w:ascii="Times New Roman" w:hAnsi="Times New Roman" w:cs="Times New Roman"/>
                <w:sz w:val="24"/>
                <w:szCs w:val="24"/>
              </w:rPr>
              <w:br/>
              <w:t>МУП "Водоочистка" муниципального образования "Город Архангельск" (письмо МУП "Водоочистка"  от 13 января 2022 года № 15-10/46).</w:t>
            </w:r>
            <w:proofErr w:type="gramEnd"/>
          </w:p>
          <w:p w:rsidR="00BE680B" w:rsidRPr="0079730F" w:rsidRDefault="00BE680B" w:rsidP="0079730F">
            <w:pPr>
              <w:pStyle w:val="ac"/>
              <w:ind w:firstLine="335"/>
              <w:jc w:val="both"/>
              <w:rPr>
                <w:rFonts w:ascii="Times New Roman" w:hAnsi="Times New Roman" w:cs="Times New Roman"/>
                <w:sz w:val="24"/>
                <w:szCs w:val="24"/>
              </w:rPr>
            </w:pPr>
            <w:r w:rsidRPr="0079730F">
              <w:rPr>
                <w:rFonts w:ascii="Times New Roman" w:hAnsi="Times New Roman" w:cs="Times New Roman"/>
                <w:sz w:val="24"/>
                <w:szCs w:val="24"/>
              </w:rPr>
              <w:t xml:space="preserve">2.Электроснабжение: </w:t>
            </w:r>
            <w:proofErr w:type="gramStart"/>
            <w:r w:rsidRPr="0079730F">
              <w:rPr>
                <w:rFonts w:ascii="Times New Roman" w:hAnsi="Times New Roman" w:cs="Times New Roman"/>
                <w:sz w:val="24"/>
                <w:szCs w:val="24"/>
              </w:rPr>
              <w:t xml:space="preserve">Для подготовки предварительной информации об объеме </w:t>
            </w:r>
            <w:r w:rsidR="0079730F">
              <w:rPr>
                <w:rFonts w:ascii="Times New Roman" w:hAnsi="Times New Roman" w:cs="Times New Roman"/>
                <w:sz w:val="24"/>
                <w:szCs w:val="24"/>
              </w:rPr>
              <w:br/>
            </w:r>
            <w:r w:rsidRPr="0079730F">
              <w:rPr>
                <w:rFonts w:ascii="Times New Roman" w:hAnsi="Times New Roman" w:cs="Times New Roman"/>
                <w:sz w:val="24"/>
                <w:szCs w:val="24"/>
              </w:rPr>
              <w:t xml:space="preserve">и сроках выполнения мероприятий, сроках действия технических условий, а также размерах платы за технологическое присоединение к электрическим сетям </w:t>
            </w:r>
            <w:proofErr w:type="spellStart"/>
            <w:r w:rsidRPr="0079730F">
              <w:rPr>
                <w:rFonts w:ascii="Times New Roman" w:hAnsi="Times New Roman" w:cs="Times New Roman"/>
                <w:sz w:val="24"/>
                <w:szCs w:val="24"/>
              </w:rPr>
              <w:t>электроприемников</w:t>
            </w:r>
            <w:proofErr w:type="spellEnd"/>
            <w:r w:rsidRPr="0079730F">
              <w:rPr>
                <w:rFonts w:ascii="Times New Roman" w:hAnsi="Times New Roman" w:cs="Times New Roman"/>
                <w:sz w:val="24"/>
                <w:szCs w:val="24"/>
              </w:rPr>
              <w:t xml:space="preserve"> жилого здания, планируемого к строительству на земельном участке с кадастровым номером  </w:t>
            </w:r>
            <w:r w:rsidRPr="0079730F">
              <w:rPr>
                <w:rFonts w:ascii="Times New Roman" w:hAnsi="Times New Roman" w:cs="Times New Roman"/>
                <w:sz w:val="24"/>
                <w:szCs w:val="24"/>
                <w:lang w:eastAsia="ru-RU"/>
              </w:rPr>
              <w:t>29:22:022205:79</w:t>
            </w:r>
            <w:r w:rsidRPr="0079730F">
              <w:rPr>
                <w:rFonts w:ascii="Times New Roman" w:hAnsi="Times New Roman" w:cs="Times New Roman"/>
                <w:sz w:val="24"/>
                <w:szCs w:val="24"/>
              </w:rPr>
              <w:t>,  расположенном по адресу</w:t>
            </w:r>
            <w:r w:rsidRPr="0079730F">
              <w:rPr>
                <w:rFonts w:ascii="Times New Roman" w:hAnsi="Times New Roman" w:cs="Times New Roman"/>
                <w:sz w:val="24"/>
                <w:szCs w:val="24"/>
                <w:lang w:eastAsia="ru-RU"/>
              </w:rPr>
              <w:t xml:space="preserve"> город Архангельск, Расчалка 5-я линия, земельный участок 3</w:t>
            </w:r>
            <w:r w:rsidRPr="0079730F">
              <w:rPr>
                <w:rFonts w:ascii="Times New Roman" w:hAnsi="Times New Roman" w:cs="Times New Roman"/>
                <w:sz w:val="24"/>
                <w:szCs w:val="24"/>
              </w:rPr>
              <w:t>, необходимо предоставить в адрес ПО "Архангельские электрические сети" следующие</w:t>
            </w:r>
            <w:proofErr w:type="gramEnd"/>
            <w:r w:rsidRPr="0079730F">
              <w:rPr>
                <w:rFonts w:ascii="Times New Roman" w:hAnsi="Times New Roman" w:cs="Times New Roman"/>
                <w:sz w:val="24"/>
                <w:szCs w:val="24"/>
              </w:rPr>
              <w:t xml:space="preserve"> данные:</w:t>
            </w:r>
          </w:p>
          <w:p w:rsidR="00BE680B" w:rsidRPr="0079730F" w:rsidRDefault="00BE680B" w:rsidP="0079730F">
            <w:pPr>
              <w:pStyle w:val="ac"/>
              <w:ind w:firstLine="335"/>
              <w:jc w:val="both"/>
              <w:rPr>
                <w:rFonts w:ascii="Times New Roman" w:hAnsi="Times New Roman" w:cs="Times New Roman"/>
                <w:sz w:val="24"/>
                <w:szCs w:val="24"/>
              </w:rPr>
            </w:pPr>
            <w:r w:rsidRPr="0079730F">
              <w:rPr>
                <w:rFonts w:ascii="Times New Roman" w:hAnsi="Times New Roman" w:cs="Times New Roman"/>
                <w:sz w:val="24"/>
                <w:szCs w:val="24"/>
              </w:rPr>
              <w:t xml:space="preserve">максимальную потребляемую мощность </w:t>
            </w:r>
            <w:proofErr w:type="spellStart"/>
            <w:r w:rsidRPr="0079730F">
              <w:rPr>
                <w:rFonts w:ascii="Times New Roman" w:hAnsi="Times New Roman" w:cs="Times New Roman"/>
                <w:sz w:val="24"/>
                <w:szCs w:val="24"/>
              </w:rPr>
              <w:t>электроприемников</w:t>
            </w:r>
            <w:proofErr w:type="spellEnd"/>
            <w:r w:rsidRPr="0079730F">
              <w:rPr>
                <w:rFonts w:ascii="Times New Roman" w:hAnsi="Times New Roman" w:cs="Times New Roman"/>
                <w:sz w:val="24"/>
                <w:szCs w:val="24"/>
              </w:rPr>
              <w:t xml:space="preserve"> объектов;</w:t>
            </w:r>
          </w:p>
          <w:p w:rsidR="00BE680B" w:rsidRPr="0079730F" w:rsidRDefault="00BE680B" w:rsidP="0079730F">
            <w:pPr>
              <w:pStyle w:val="ac"/>
              <w:ind w:firstLine="335"/>
              <w:jc w:val="both"/>
              <w:rPr>
                <w:rFonts w:ascii="Times New Roman" w:hAnsi="Times New Roman" w:cs="Times New Roman"/>
                <w:sz w:val="24"/>
                <w:szCs w:val="24"/>
              </w:rPr>
            </w:pPr>
            <w:r w:rsidRPr="0079730F">
              <w:rPr>
                <w:rFonts w:ascii="Times New Roman" w:hAnsi="Times New Roman" w:cs="Times New Roman"/>
                <w:sz w:val="24"/>
                <w:szCs w:val="24"/>
              </w:rPr>
              <w:t xml:space="preserve">категорию надежности электроснабжения </w:t>
            </w:r>
            <w:proofErr w:type="spellStart"/>
            <w:r w:rsidRPr="0079730F">
              <w:rPr>
                <w:rFonts w:ascii="Times New Roman" w:hAnsi="Times New Roman" w:cs="Times New Roman"/>
                <w:sz w:val="24"/>
                <w:szCs w:val="24"/>
              </w:rPr>
              <w:t>электроприемников</w:t>
            </w:r>
            <w:proofErr w:type="spellEnd"/>
            <w:r w:rsidRPr="0079730F">
              <w:rPr>
                <w:rFonts w:ascii="Times New Roman" w:hAnsi="Times New Roman" w:cs="Times New Roman"/>
                <w:sz w:val="24"/>
                <w:szCs w:val="24"/>
              </w:rPr>
              <w:t xml:space="preserve"> объектов;</w:t>
            </w:r>
          </w:p>
          <w:p w:rsidR="00BE680B" w:rsidRPr="0079730F" w:rsidRDefault="00BE680B" w:rsidP="0079730F">
            <w:pPr>
              <w:pStyle w:val="ac"/>
              <w:ind w:firstLine="335"/>
              <w:jc w:val="both"/>
              <w:rPr>
                <w:rFonts w:ascii="Times New Roman" w:hAnsi="Times New Roman" w:cs="Times New Roman"/>
                <w:sz w:val="24"/>
                <w:szCs w:val="24"/>
              </w:rPr>
            </w:pPr>
            <w:r w:rsidRPr="0079730F">
              <w:rPr>
                <w:rFonts w:ascii="Times New Roman" w:hAnsi="Times New Roman" w:cs="Times New Roman"/>
                <w:sz w:val="24"/>
                <w:szCs w:val="24"/>
              </w:rPr>
              <w:t xml:space="preserve">количество точек присоединения к электрическим сетям </w:t>
            </w:r>
            <w:proofErr w:type="spellStart"/>
            <w:r w:rsidRPr="0079730F">
              <w:rPr>
                <w:rFonts w:ascii="Times New Roman" w:hAnsi="Times New Roman" w:cs="Times New Roman"/>
                <w:sz w:val="24"/>
                <w:szCs w:val="24"/>
              </w:rPr>
              <w:t>электроприемников</w:t>
            </w:r>
            <w:proofErr w:type="spellEnd"/>
            <w:r w:rsidRPr="0079730F">
              <w:rPr>
                <w:rFonts w:ascii="Times New Roman" w:hAnsi="Times New Roman" w:cs="Times New Roman"/>
                <w:sz w:val="24"/>
                <w:szCs w:val="24"/>
              </w:rPr>
              <w:t xml:space="preserve"> объектов.</w:t>
            </w:r>
          </w:p>
          <w:p w:rsidR="00BE680B" w:rsidRPr="0079730F" w:rsidRDefault="00BE680B" w:rsidP="0079730F">
            <w:pPr>
              <w:pStyle w:val="ac"/>
              <w:ind w:firstLine="335"/>
              <w:jc w:val="both"/>
              <w:rPr>
                <w:rFonts w:ascii="Times New Roman" w:hAnsi="Times New Roman" w:cs="Times New Roman"/>
                <w:sz w:val="24"/>
                <w:szCs w:val="24"/>
              </w:rPr>
            </w:pPr>
            <w:r w:rsidRPr="0079730F">
              <w:rPr>
                <w:rFonts w:ascii="Times New Roman" w:hAnsi="Times New Roman" w:cs="Times New Roman"/>
                <w:sz w:val="24"/>
                <w:szCs w:val="24"/>
              </w:rPr>
              <w:t xml:space="preserve">В соответствии с пунктом 6 "Правил технологического присоединения </w:t>
            </w:r>
            <w:proofErr w:type="spellStart"/>
            <w:r w:rsidRPr="0079730F">
              <w:rPr>
                <w:rFonts w:ascii="Times New Roman" w:hAnsi="Times New Roman" w:cs="Times New Roman"/>
                <w:sz w:val="24"/>
                <w:szCs w:val="24"/>
              </w:rPr>
              <w:t>энергопринимающих</w:t>
            </w:r>
            <w:proofErr w:type="spellEnd"/>
            <w:r w:rsidRPr="0079730F">
              <w:rPr>
                <w:rFonts w:ascii="Times New Roman" w:hAnsi="Times New Roman" w:cs="Times New Roman"/>
                <w:sz w:val="24"/>
                <w:szCs w:val="24"/>
              </w:rPr>
              <w:t xml:space="preserve"> устройств потребителей электрической энергии, объектов </w:t>
            </w:r>
          </w:p>
          <w:p w:rsidR="00BE680B" w:rsidRPr="0079730F" w:rsidRDefault="00BE680B" w:rsidP="0079730F">
            <w:pPr>
              <w:pStyle w:val="ac"/>
              <w:ind w:firstLine="335"/>
              <w:jc w:val="both"/>
              <w:rPr>
                <w:rFonts w:ascii="Times New Roman" w:hAnsi="Times New Roman" w:cs="Times New Roman"/>
                <w:sz w:val="24"/>
                <w:szCs w:val="24"/>
              </w:rPr>
            </w:pPr>
            <w:r w:rsidRPr="0079730F">
              <w:rPr>
                <w:rFonts w:ascii="Times New Roman" w:hAnsi="Times New Roman" w:cs="Times New Roman"/>
                <w:sz w:val="24"/>
                <w:szCs w:val="24"/>
              </w:rPr>
              <w:t xml:space="preserve">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утвержденным постановлением Правительства Российской Федерации </w:t>
            </w:r>
            <w:r w:rsidR="0079730F">
              <w:rPr>
                <w:rFonts w:ascii="Times New Roman" w:hAnsi="Times New Roman" w:cs="Times New Roman"/>
                <w:sz w:val="24"/>
                <w:szCs w:val="24"/>
              </w:rPr>
              <w:br/>
            </w:r>
            <w:r w:rsidRPr="0079730F">
              <w:rPr>
                <w:rFonts w:ascii="Times New Roman" w:hAnsi="Times New Roman" w:cs="Times New Roman"/>
                <w:sz w:val="24"/>
                <w:szCs w:val="24"/>
              </w:rPr>
              <w:t xml:space="preserve">от 27 декабря 2004 года № 861 (далее - Правила), технологическое присоединение осуществляется </w:t>
            </w:r>
          </w:p>
          <w:p w:rsidR="00BE680B" w:rsidRPr="0079730F" w:rsidRDefault="00BE680B" w:rsidP="0079730F">
            <w:pPr>
              <w:pStyle w:val="ac"/>
              <w:ind w:firstLine="335"/>
              <w:jc w:val="both"/>
              <w:rPr>
                <w:rFonts w:ascii="Times New Roman" w:hAnsi="Times New Roman" w:cs="Times New Roman"/>
                <w:sz w:val="24"/>
                <w:szCs w:val="24"/>
              </w:rPr>
            </w:pPr>
            <w:r w:rsidRPr="0079730F">
              <w:rPr>
                <w:rFonts w:ascii="Times New Roman" w:hAnsi="Times New Roman" w:cs="Times New Roman"/>
                <w:sz w:val="24"/>
                <w:szCs w:val="24"/>
              </w:rPr>
              <w:lastRenderedPageBreak/>
              <w:t>на основании договора, заключаемого между сетевой организацией и юридическим или физическим лицом. Технические условия в соответствии с пунктом 15 Правил являются неотъемлемым приложением к указанному договору.</w:t>
            </w:r>
          </w:p>
          <w:p w:rsidR="00BE680B" w:rsidRPr="0079730F" w:rsidRDefault="00BE680B" w:rsidP="0079730F">
            <w:pPr>
              <w:pStyle w:val="ac"/>
              <w:ind w:firstLine="335"/>
              <w:jc w:val="both"/>
              <w:rPr>
                <w:rFonts w:ascii="Times New Roman" w:hAnsi="Times New Roman" w:cs="Times New Roman"/>
                <w:sz w:val="24"/>
                <w:szCs w:val="24"/>
              </w:rPr>
            </w:pPr>
            <w:r w:rsidRPr="0079730F">
              <w:rPr>
                <w:rFonts w:ascii="Times New Roman" w:hAnsi="Times New Roman" w:cs="Times New Roman"/>
                <w:sz w:val="24"/>
                <w:szCs w:val="24"/>
              </w:rPr>
              <w:t>Процедура технологического присоединения определена пунктом 7 Правил.</w:t>
            </w:r>
          </w:p>
          <w:p w:rsidR="00BE680B" w:rsidRPr="0079730F" w:rsidRDefault="00BE680B" w:rsidP="0079730F">
            <w:pPr>
              <w:pStyle w:val="ac"/>
              <w:ind w:firstLine="335"/>
              <w:jc w:val="both"/>
              <w:rPr>
                <w:rFonts w:ascii="Times New Roman" w:hAnsi="Times New Roman" w:cs="Times New Roman"/>
                <w:sz w:val="24"/>
                <w:szCs w:val="24"/>
              </w:rPr>
            </w:pPr>
            <w:r w:rsidRPr="0079730F">
              <w:rPr>
                <w:rFonts w:ascii="Times New Roman" w:hAnsi="Times New Roman" w:cs="Times New Roman"/>
                <w:sz w:val="24"/>
                <w:szCs w:val="24"/>
              </w:rPr>
              <w:t xml:space="preserve">Для заключения договора об осуществлении технологического присоединения </w:t>
            </w:r>
          </w:p>
          <w:p w:rsidR="00BE680B" w:rsidRPr="0079730F" w:rsidRDefault="00BE680B" w:rsidP="0079730F">
            <w:pPr>
              <w:pStyle w:val="ac"/>
              <w:ind w:firstLine="335"/>
              <w:jc w:val="both"/>
              <w:rPr>
                <w:rFonts w:ascii="Times New Roman" w:hAnsi="Times New Roman" w:cs="Times New Roman"/>
                <w:sz w:val="24"/>
                <w:szCs w:val="24"/>
              </w:rPr>
            </w:pPr>
            <w:r w:rsidRPr="0079730F">
              <w:rPr>
                <w:rFonts w:ascii="Times New Roman" w:hAnsi="Times New Roman" w:cs="Times New Roman"/>
                <w:sz w:val="24"/>
                <w:szCs w:val="24"/>
              </w:rPr>
              <w:t>к электрическим сетям в адрес Сетевой организации должна быть направлена заявка, которая должна содержать сведения, предусмотренные пунктом 9 Правил и иметь приложения в соответствии с пунктом 10 Правил.</w:t>
            </w:r>
          </w:p>
          <w:p w:rsidR="00BE680B" w:rsidRPr="0079730F" w:rsidRDefault="00BE680B" w:rsidP="0079730F">
            <w:pPr>
              <w:pStyle w:val="ac"/>
              <w:ind w:firstLine="335"/>
              <w:jc w:val="both"/>
              <w:rPr>
                <w:rFonts w:ascii="Times New Roman" w:hAnsi="Times New Roman" w:cs="Times New Roman"/>
                <w:sz w:val="24"/>
                <w:szCs w:val="24"/>
              </w:rPr>
            </w:pPr>
            <w:r w:rsidRPr="0079730F">
              <w:rPr>
                <w:rFonts w:ascii="Times New Roman" w:hAnsi="Times New Roman" w:cs="Times New Roman"/>
                <w:sz w:val="24"/>
                <w:szCs w:val="24"/>
              </w:rPr>
              <w:t xml:space="preserve">В соответствии с пунктом 10 Правил технологического присоединения к заявке </w:t>
            </w:r>
            <w:r w:rsidR="0079730F">
              <w:rPr>
                <w:rFonts w:ascii="Times New Roman" w:hAnsi="Times New Roman" w:cs="Times New Roman"/>
                <w:sz w:val="24"/>
                <w:szCs w:val="24"/>
              </w:rPr>
              <w:br/>
            </w:r>
            <w:r w:rsidRPr="0079730F">
              <w:rPr>
                <w:rFonts w:ascii="Times New Roman" w:hAnsi="Times New Roman" w:cs="Times New Roman"/>
                <w:sz w:val="24"/>
                <w:szCs w:val="24"/>
              </w:rPr>
              <w:t>в обязательном порядке прилагаются следующие документы:</w:t>
            </w:r>
          </w:p>
          <w:p w:rsidR="00BE680B" w:rsidRPr="0079730F" w:rsidRDefault="00BE680B" w:rsidP="0079730F">
            <w:pPr>
              <w:pStyle w:val="ac"/>
              <w:ind w:firstLine="335"/>
              <w:jc w:val="both"/>
              <w:rPr>
                <w:rFonts w:ascii="Times New Roman" w:hAnsi="Times New Roman" w:cs="Times New Roman"/>
                <w:sz w:val="24"/>
                <w:szCs w:val="24"/>
              </w:rPr>
            </w:pPr>
            <w:r w:rsidRPr="0079730F">
              <w:rPr>
                <w:rFonts w:ascii="Times New Roman" w:hAnsi="Times New Roman" w:cs="Times New Roman"/>
                <w:sz w:val="24"/>
                <w:szCs w:val="24"/>
              </w:rPr>
              <w:t xml:space="preserve">план расположения </w:t>
            </w:r>
            <w:proofErr w:type="spellStart"/>
            <w:r w:rsidRPr="0079730F">
              <w:rPr>
                <w:rFonts w:ascii="Times New Roman" w:hAnsi="Times New Roman" w:cs="Times New Roman"/>
                <w:sz w:val="24"/>
                <w:szCs w:val="24"/>
              </w:rPr>
              <w:t>энергопринимающих</w:t>
            </w:r>
            <w:proofErr w:type="spellEnd"/>
            <w:r w:rsidRPr="0079730F">
              <w:rPr>
                <w:rFonts w:ascii="Times New Roman" w:hAnsi="Times New Roman" w:cs="Times New Roman"/>
                <w:sz w:val="24"/>
                <w:szCs w:val="24"/>
              </w:rPr>
              <w:t xml:space="preserve"> устройств, которые необходимо присоединить к электрическим сетям сетевой организации;</w:t>
            </w:r>
          </w:p>
          <w:p w:rsidR="00BE680B" w:rsidRPr="0079730F" w:rsidRDefault="00BE680B" w:rsidP="0079730F">
            <w:pPr>
              <w:pStyle w:val="ac"/>
              <w:ind w:firstLine="335"/>
              <w:jc w:val="both"/>
              <w:rPr>
                <w:rFonts w:ascii="Times New Roman" w:hAnsi="Times New Roman" w:cs="Times New Roman"/>
                <w:sz w:val="24"/>
                <w:szCs w:val="24"/>
              </w:rPr>
            </w:pPr>
            <w:r w:rsidRPr="0079730F">
              <w:rPr>
                <w:rFonts w:ascii="Times New Roman" w:hAnsi="Times New Roman" w:cs="Times New Roman"/>
                <w:sz w:val="24"/>
                <w:szCs w:val="24"/>
              </w:rPr>
              <w:t xml:space="preserve">копия документа, подтверждающего право собственности или иное предусмотренное законом основание на объект капитального строительства и (или) земельный участок, </w:t>
            </w:r>
            <w:r w:rsidR="00BD5F2A">
              <w:rPr>
                <w:rFonts w:ascii="Times New Roman" w:hAnsi="Times New Roman" w:cs="Times New Roman"/>
                <w:sz w:val="24"/>
                <w:szCs w:val="24"/>
              </w:rPr>
              <w:br/>
            </w:r>
            <w:r w:rsidRPr="0079730F">
              <w:rPr>
                <w:rFonts w:ascii="Times New Roman" w:hAnsi="Times New Roman" w:cs="Times New Roman"/>
                <w:sz w:val="24"/>
                <w:szCs w:val="24"/>
              </w:rPr>
              <w:t xml:space="preserve">на котором расположены (будут располагаться) объекты заявителя, либо право собственности или иное предусмотренное законом основание на </w:t>
            </w:r>
            <w:proofErr w:type="spellStart"/>
            <w:r w:rsidRPr="0079730F">
              <w:rPr>
                <w:rFonts w:ascii="Times New Roman" w:hAnsi="Times New Roman" w:cs="Times New Roman"/>
                <w:sz w:val="24"/>
                <w:szCs w:val="24"/>
              </w:rPr>
              <w:t>энергопринимающие</w:t>
            </w:r>
            <w:proofErr w:type="spellEnd"/>
            <w:r w:rsidRPr="0079730F">
              <w:rPr>
                <w:rFonts w:ascii="Times New Roman" w:hAnsi="Times New Roman" w:cs="Times New Roman"/>
                <w:sz w:val="24"/>
                <w:szCs w:val="24"/>
              </w:rPr>
              <w:t xml:space="preserve"> устройства;</w:t>
            </w:r>
          </w:p>
          <w:p w:rsidR="00BE680B" w:rsidRPr="0079730F" w:rsidRDefault="00BE680B" w:rsidP="0079730F">
            <w:pPr>
              <w:pStyle w:val="ac"/>
              <w:ind w:firstLine="335"/>
              <w:jc w:val="both"/>
              <w:rPr>
                <w:rFonts w:ascii="Times New Roman" w:hAnsi="Times New Roman" w:cs="Times New Roman"/>
                <w:sz w:val="24"/>
                <w:szCs w:val="24"/>
              </w:rPr>
            </w:pPr>
            <w:r w:rsidRPr="0079730F">
              <w:rPr>
                <w:rFonts w:ascii="Times New Roman" w:hAnsi="Times New Roman" w:cs="Times New Roman"/>
                <w:sz w:val="24"/>
                <w:szCs w:val="24"/>
              </w:rPr>
              <w:t>для юридических лиц - выписка из Единого государственного реестра юридических лиц, а также доверенность или иные документы, подтверждающие полномочия представителя заявителя, подающего и получающего документы, в случае если заявка подается в сетевую организацию представителем заявителя;</w:t>
            </w:r>
          </w:p>
          <w:p w:rsidR="00BE680B" w:rsidRPr="0079730F" w:rsidRDefault="00BE680B" w:rsidP="0079730F">
            <w:pPr>
              <w:pStyle w:val="ac"/>
              <w:ind w:firstLine="335"/>
              <w:jc w:val="both"/>
              <w:rPr>
                <w:rFonts w:ascii="Times New Roman" w:hAnsi="Times New Roman" w:cs="Times New Roman"/>
                <w:sz w:val="24"/>
                <w:szCs w:val="24"/>
              </w:rPr>
            </w:pPr>
            <w:r w:rsidRPr="0079730F">
              <w:rPr>
                <w:rFonts w:ascii="Times New Roman" w:hAnsi="Times New Roman" w:cs="Times New Roman"/>
                <w:sz w:val="24"/>
                <w:szCs w:val="24"/>
              </w:rPr>
              <w:t>согласие на обработку персональных данных сетевой организацией и субъектом розничного рынка, с которым заявитель намеревается заключить договор, обеспечивающий продажу электрической энергии (мощности) на розничном рынке.</w:t>
            </w:r>
          </w:p>
          <w:p w:rsidR="00BE680B" w:rsidRPr="0079730F" w:rsidRDefault="00BE680B" w:rsidP="0079730F">
            <w:pPr>
              <w:pStyle w:val="ac"/>
              <w:ind w:firstLine="335"/>
              <w:jc w:val="both"/>
              <w:rPr>
                <w:rFonts w:ascii="Times New Roman" w:hAnsi="Times New Roman" w:cs="Times New Roman"/>
                <w:sz w:val="24"/>
                <w:szCs w:val="24"/>
              </w:rPr>
            </w:pPr>
            <w:r w:rsidRPr="0079730F">
              <w:rPr>
                <w:rFonts w:ascii="Times New Roman" w:hAnsi="Times New Roman" w:cs="Times New Roman"/>
                <w:sz w:val="24"/>
                <w:szCs w:val="24"/>
              </w:rPr>
              <w:t>На основании постановления Правительства Российской Федерации от 10 марта</w:t>
            </w:r>
            <w:r w:rsidR="00431552" w:rsidRPr="0079730F">
              <w:rPr>
                <w:rFonts w:ascii="Times New Roman" w:hAnsi="Times New Roman" w:cs="Times New Roman"/>
                <w:sz w:val="24"/>
                <w:szCs w:val="24"/>
              </w:rPr>
              <w:t xml:space="preserve"> </w:t>
            </w:r>
            <w:r w:rsidR="00431552" w:rsidRPr="0079730F">
              <w:rPr>
                <w:rFonts w:ascii="Times New Roman" w:hAnsi="Times New Roman" w:cs="Times New Roman"/>
                <w:sz w:val="24"/>
                <w:szCs w:val="24"/>
              </w:rPr>
              <w:br/>
            </w:r>
            <w:r w:rsidRPr="0079730F">
              <w:rPr>
                <w:rFonts w:ascii="Times New Roman" w:hAnsi="Times New Roman" w:cs="Times New Roman"/>
                <w:sz w:val="24"/>
                <w:szCs w:val="24"/>
              </w:rPr>
              <w:t xml:space="preserve">2020 года № 262 "О внесении изменений и признании </w:t>
            </w:r>
            <w:proofErr w:type="gramStart"/>
            <w:r w:rsidRPr="0079730F">
              <w:rPr>
                <w:rFonts w:ascii="Times New Roman" w:hAnsi="Times New Roman" w:cs="Times New Roman"/>
                <w:sz w:val="24"/>
                <w:szCs w:val="24"/>
              </w:rPr>
              <w:t>утратившими</w:t>
            </w:r>
            <w:proofErr w:type="gramEnd"/>
            <w:r w:rsidRPr="0079730F">
              <w:rPr>
                <w:rFonts w:ascii="Times New Roman" w:hAnsi="Times New Roman" w:cs="Times New Roman"/>
                <w:sz w:val="24"/>
                <w:szCs w:val="24"/>
              </w:rPr>
              <w:t xml:space="preserve"> силу некоторых актов Правительства Российской Федерации" изменен порядок технологического присоединения </w:t>
            </w:r>
            <w:proofErr w:type="spellStart"/>
            <w:r w:rsidRPr="0079730F">
              <w:rPr>
                <w:rFonts w:ascii="Times New Roman" w:hAnsi="Times New Roman" w:cs="Times New Roman"/>
                <w:sz w:val="24"/>
                <w:szCs w:val="24"/>
              </w:rPr>
              <w:t>энергопринимающих</w:t>
            </w:r>
            <w:proofErr w:type="spellEnd"/>
            <w:r w:rsidRPr="0079730F">
              <w:rPr>
                <w:rFonts w:ascii="Times New Roman" w:hAnsi="Times New Roman" w:cs="Times New Roman"/>
                <w:sz w:val="24"/>
                <w:szCs w:val="24"/>
              </w:rPr>
              <w:t xml:space="preserve"> устройств в отношении заявителей, указанных </w:t>
            </w:r>
            <w:r w:rsidR="0079730F">
              <w:rPr>
                <w:rFonts w:ascii="Times New Roman" w:hAnsi="Times New Roman" w:cs="Times New Roman"/>
                <w:sz w:val="24"/>
                <w:szCs w:val="24"/>
              </w:rPr>
              <w:br/>
            </w:r>
            <w:r w:rsidRPr="0079730F">
              <w:rPr>
                <w:rFonts w:ascii="Times New Roman" w:hAnsi="Times New Roman" w:cs="Times New Roman"/>
                <w:sz w:val="24"/>
                <w:szCs w:val="24"/>
              </w:rPr>
              <w:t xml:space="preserve">в пунктах 12(1) и 14 Правил. Документооборот по технологическому присоединению между </w:t>
            </w:r>
            <w:proofErr w:type="gramStart"/>
            <w:r w:rsidRPr="0079730F">
              <w:rPr>
                <w:rFonts w:ascii="Times New Roman" w:hAnsi="Times New Roman" w:cs="Times New Roman"/>
                <w:sz w:val="24"/>
                <w:szCs w:val="24"/>
              </w:rPr>
              <w:t>указанными</w:t>
            </w:r>
            <w:proofErr w:type="gramEnd"/>
            <w:r w:rsidRPr="0079730F">
              <w:rPr>
                <w:rFonts w:ascii="Times New Roman" w:hAnsi="Times New Roman" w:cs="Times New Roman"/>
                <w:sz w:val="24"/>
                <w:szCs w:val="24"/>
              </w:rPr>
              <w:t xml:space="preserve"> заявителя и Сетевой организацией осуществляется только </w:t>
            </w:r>
          </w:p>
          <w:p w:rsidR="00BE680B" w:rsidRPr="0079730F" w:rsidRDefault="00BE680B" w:rsidP="0079730F">
            <w:pPr>
              <w:pStyle w:val="ac"/>
              <w:ind w:firstLine="335"/>
              <w:jc w:val="both"/>
              <w:rPr>
                <w:rFonts w:ascii="Times New Roman" w:hAnsi="Times New Roman" w:cs="Times New Roman"/>
                <w:sz w:val="24"/>
                <w:szCs w:val="24"/>
              </w:rPr>
            </w:pPr>
            <w:r w:rsidRPr="0079730F">
              <w:rPr>
                <w:rFonts w:ascii="Times New Roman" w:hAnsi="Times New Roman" w:cs="Times New Roman"/>
                <w:sz w:val="24"/>
                <w:szCs w:val="24"/>
              </w:rPr>
              <w:t>в электронном виде через информационно-телекоммуникационную сеть "Интернет".</w:t>
            </w:r>
          </w:p>
          <w:p w:rsidR="00BE680B" w:rsidRPr="0079730F" w:rsidRDefault="00BE680B" w:rsidP="0079730F">
            <w:pPr>
              <w:pStyle w:val="ac"/>
              <w:ind w:firstLine="335"/>
              <w:jc w:val="both"/>
              <w:rPr>
                <w:rFonts w:ascii="Times New Roman" w:hAnsi="Times New Roman" w:cs="Times New Roman"/>
                <w:sz w:val="24"/>
                <w:szCs w:val="24"/>
              </w:rPr>
            </w:pPr>
            <w:r w:rsidRPr="0079730F">
              <w:rPr>
                <w:rFonts w:ascii="Times New Roman" w:hAnsi="Times New Roman" w:cs="Times New Roman"/>
                <w:sz w:val="24"/>
                <w:szCs w:val="24"/>
              </w:rPr>
              <w:t xml:space="preserve">Для осуществления </w:t>
            </w:r>
            <w:r w:rsidR="00BD5F2A">
              <w:rPr>
                <w:rFonts w:ascii="Times New Roman" w:hAnsi="Times New Roman" w:cs="Times New Roman"/>
                <w:sz w:val="24"/>
                <w:szCs w:val="24"/>
              </w:rPr>
              <w:t xml:space="preserve">технологического присоединения </w:t>
            </w:r>
            <w:r w:rsidRPr="0079730F">
              <w:rPr>
                <w:rFonts w:ascii="Times New Roman" w:hAnsi="Times New Roman" w:cs="Times New Roman"/>
                <w:sz w:val="24"/>
                <w:szCs w:val="24"/>
              </w:rPr>
              <w:t>объекта необходимо направить в адрес ПО "Архангельские электрические сети" заявку на технологическое присоединение через Личный кабинет на Портале электросетевых услуг ПАО "</w:t>
            </w:r>
            <w:proofErr w:type="spellStart"/>
            <w:r w:rsidRPr="0079730F">
              <w:rPr>
                <w:rFonts w:ascii="Times New Roman" w:hAnsi="Times New Roman" w:cs="Times New Roman"/>
                <w:sz w:val="24"/>
                <w:szCs w:val="24"/>
              </w:rPr>
              <w:t>Россети</w:t>
            </w:r>
            <w:proofErr w:type="spellEnd"/>
            <w:r w:rsidRPr="0079730F">
              <w:rPr>
                <w:rFonts w:ascii="Times New Roman" w:hAnsi="Times New Roman" w:cs="Times New Roman"/>
                <w:sz w:val="24"/>
                <w:szCs w:val="24"/>
              </w:rPr>
              <w:t>" (https://портал-тп</w:t>
            </w:r>
            <w:proofErr w:type="gramStart"/>
            <w:r w:rsidRPr="0079730F">
              <w:rPr>
                <w:rFonts w:ascii="Times New Roman" w:hAnsi="Times New Roman" w:cs="Times New Roman"/>
                <w:sz w:val="24"/>
                <w:szCs w:val="24"/>
              </w:rPr>
              <w:t>.р</w:t>
            </w:r>
            <w:proofErr w:type="gramEnd"/>
            <w:r w:rsidRPr="0079730F">
              <w:rPr>
                <w:rFonts w:ascii="Times New Roman" w:hAnsi="Times New Roman" w:cs="Times New Roman"/>
                <w:sz w:val="24"/>
                <w:szCs w:val="24"/>
              </w:rPr>
              <w:t xml:space="preserve">ф). На основании поданной заявки при наличии сведений и документов в соответствии с пунктами 9, 10 Правил в Личный кабинет на Портал, </w:t>
            </w:r>
          </w:p>
          <w:p w:rsidR="00BE680B" w:rsidRPr="0079730F" w:rsidRDefault="00BE680B" w:rsidP="0079730F">
            <w:pPr>
              <w:pStyle w:val="ac"/>
              <w:ind w:firstLine="335"/>
              <w:jc w:val="both"/>
              <w:rPr>
                <w:rFonts w:ascii="Times New Roman" w:hAnsi="Times New Roman" w:cs="Times New Roman"/>
                <w:sz w:val="24"/>
                <w:szCs w:val="24"/>
              </w:rPr>
            </w:pPr>
            <w:r w:rsidRPr="0079730F">
              <w:rPr>
                <w:rFonts w:ascii="Times New Roman" w:hAnsi="Times New Roman" w:cs="Times New Roman"/>
                <w:sz w:val="24"/>
                <w:szCs w:val="24"/>
              </w:rPr>
              <w:t>в сроки, предусмотренные пунктом 15 Правил, будет направлен пакет документов для заключения договора об осуществлении</w:t>
            </w:r>
            <w:r w:rsidR="00431552" w:rsidRPr="0079730F">
              <w:rPr>
                <w:rFonts w:ascii="Times New Roman" w:hAnsi="Times New Roman" w:cs="Times New Roman"/>
                <w:sz w:val="24"/>
                <w:szCs w:val="24"/>
              </w:rPr>
              <w:t xml:space="preserve"> технологического присоединения</w:t>
            </w:r>
            <w:r w:rsidRPr="0079730F">
              <w:rPr>
                <w:rFonts w:ascii="Times New Roman" w:hAnsi="Times New Roman" w:cs="Times New Roman"/>
                <w:sz w:val="24"/>
                <w:szCs w:val="24"/>
              </w:rPr>
              <w:t xml:space="preserve"> (письмо Архангельский филиал ПАО "</w:t>
            </w:r>
            <w:proofErr w:type="spellStart"/>
            <w:r w:rsidRPr="0079730F">
              <w:rPr>
                <w:rFonts w:ascii="Times New Roman" w:hAnsi="Times New Roman" w:cs="Times New Roman"/>
                <w:sz w:val="24"/>
                <w:szCs w:val="24"/>
              </w:rPr>
              <w:t>Россети</w:t>
            </w:r>
            <w:proofErr w:type="spellEnd"/>
            <w:r w:rsidRPr="0079730F">
              <w:rPr>
                <w:rFonts w:ascii="Times New Roman" w:hAnsi="Times New Roman" w:cs="Times New Roman"/>
                <w:sz w:val="24"/>
                <w:szCs w:val="24"/>
              </w:rPr>
              <w:t xml:space="preserve"> Северо-Запад" от 12 января 2022 года № 26-16/69).</w:t>
            </w:r>
          </w:p>
          <w:p w:rsidR="00BE680B" w:rsidRPr="0079730F" w:rsidRDefault="00BE680B" w:rsidP="0079730F">
            <w:pPr>
              <w:pStyle w:val="ac"/>
              <w:ind w:firstLine="335"/>
              <w:jc w:val="both"/>
              <w:rPr>
                <w:rFonts w:ascii="Times New Roman" w:hAnsi="Times New Roman" w:cs="Times New Roman"/>
                <w:sz w:val="24"/>
                <w:szCs w:val="24"/>
              </w:rPr>
            </w:pPr>
            <w:r w:rsidRPr="0079730F">
              <w:rPr>
                <w:rFonts w:ascii="Times New Roman" w:hAnsi="Times New Roman" w:cs="Times New Roman"/>
                <w:sz w:val="24"/>
                <w:szCs w:val="24"/>
              </w:rPr>
              <w:t>3. Теплоснабжение</w:t>
            </w:r>
            <w:r w:rsidR="00BD5F2A">
              <w:rPr>
                <w:rFonts w:ascii="Times New Roman" w:hAnsi="Times New Roman" w:cs="Times New Roman"/>
                <w:sz w:val="24"/>
                <w:szCs w:val="24"/>
              </w:rPr>
              <w:t xml:space="preserve">: </w:t>
            </w:r>
            <w:r w:rsidRPr="0079730F">
              <w:rPr>
                <w:rFonts w:ascii="Times New Roman" w:hAnsi="Times New Roman" w:cs="Times New Roman"/>
                <w:sz w:val="24"/>
                <w:szCs w:val="24"/>
              </w:rPr>
              <w:t xml:space="preserve">для определения технической возможности подключения и выдачи технических условий на подключение к сетям теплоснабжения объекта капитального строительства, расположенного на земельном участке по адресу: Российская Федерация, Архангельская область, городской округ "Город Архангельск", город Архангельск, Расчалка 5-я линия, земельный участок 3, с кадастровым номером 29:22:022205:79, необходимо предоставить заявку с указанием информации и приложением документов </w:t>
            </w:r>
          </w:p>
          <w:p w:rsidR="00BE680B" w:rsidRPr="0079730F" w:rsidRDefault="00BE680B" w:rsidP="0079730F">
            <w:pPr>
              <w:pStyle w:val="ac"/>
              <w:ind w:firstLine="335"/>
              <w:jc w:val="both"/>
              <w:rPr>
                <w:rFonts w:ascii="Times New Roman" w:hAnsi="Times New Roman" w:cs="Times New Roman"/>
                <w:sz w:val="24"/>
                <w:szCs w:val="24"/>
              </w:rPr>
            </w:pPr>
            <w:r w:rsidRPr="0079730F">
              <w:rPr>
                <w:rFonts w:ascii="Times New Roman" w:hAnsi="Times New Roman" w:cs="Times New Roman"/>
                <w:sz w:val="24"/>
                <w:szCs w:val="24"/>
              </w:rPr>
              <w:t>в соответствии с Правилами, утвержденными постановлением Правительства Российской Феде</w:t>
            </w:r>
            <w:r w:rsidR="0015641F" w:rsidRPr="0079730F">
              <w:rPr>
                <w:rFonts w:ascii="Times New Roman" w:hAnsi="Times New Roman" w:cs="Times New Roman"/>
                <w:sz w:val="24"/>
                <w:szCs w:val="24"/>
              </w:rPr>
              <w:t>рации от 5 июля 2018 года № 787</w:t>
            </w:r>
            <w:r w:rsidR="00BD5F2A">
              <w:rPr>
                <w:rFonts w:ascii="Times New Roman" w:hAnsi="Times New Roman" w:cs="Times New Roman"/>
                <w:sz w:val="24"/>
                <w:szCs w:val="24"/>
              </w:rPr>
              <w:t xml:space="preserve"> </w:t>
            </w:r>
            <w:r w:rsidRPr="0079730F">
              <w:rPr>
                <w:rFonts w:ascii="Times New Roman" w:hAnsi="Times New Roman" w:cs="Times New Roman"/>
                <w:sz w:val="24"/>
                <w:szCs w:val="24"/>
              </w:rPr>
              <w:t>(письмо ПАО "ТГК-2" от 17 января 2022 года № 2400/51);</w:t>
            </w:r>
          </w:p>
          <w:p w:rsidR="00BE680B" w:rsidRPr="0079730F" w:rsidRDefault="00BE680B" w:rsidP="0079730F">
            <w:pPr>
              <w:pStyle w:val="ac"/>
              <w:ind w:firstLine="335"/>
              <w:jc w:val="both"/>
              <w:rPr>
                <w:rFonts w:ascii="Times New Roman" w:hAnsi="Times New Roman" w:cs="Times New Roman"/>
                <w:sz w:val="24"/>
                <w:szCs w:val="24"/>
              </w:rPr>
            </w:pPr>
            <w:r w:rsidRPr="0079730F">
              <w:rPr>
                <w:rFonts w:ascii="Times New Roman" w:hAnsi="Times New Roman" w:cs="Times New Roman"/>
                <w:sz w:val="24"/>
                <w:szCs w:val="24"/>
              </w:rPr>
              <w:t xml:space="preserve">4. Ливневая канализация: инженерные сети дренажно-ливневой канализации, находящаяся в хозяйственном ведении МУП "Городское благоустройство" в районе земельного участка с кадастровым номером 29:22:022205:79 не имеются (письмо МУП </w:t>
            </w:r>
            <w:r w:rsidRPr="0079730F">
              <w:rPr>
                <w:rFonts w:ascii="Times New Roman" w:hAnsi="Times New Roman" w:cs="Times New Roman"/>
                <w:sz w:val="24"/>
                <w:szCs w:val="24"/>
              </w:rPr>
              <w:lastRenderedPageBreak/>
              <w:t>"Городское благоустройство" от 10 января 2022 года № 1);</w:t>
            </w:r>
          </w:p>
          <w:p w:rsidR="00BE680B" w:rsidRPr="0079730F" w:rsidRDefault="00BD5F2A" w:rsidP="0079730F">
            <w:pPr>
              <w:pStyle w:val="ac"/>
              <w:ind w:firstLine="335"/>
              <w:jc w:val="both"/>
              <w:rPr>
                <w:rFonts w:ascii="Times New Roman" w:hAnsi="Times New Roman" w:cs="Times New Roman"/>
                <w:sz w:val="24"/>
                <w:szCs w:val="24"/>
              </w:rPr>
            </w:pPr>
            <w:r>
              <w:rPr>
                <w:rFonts w:ascii="Times New Roman" w:hAnsi="Times New Roman" w:cs="Times New Roman"/>
                <w:sz w:val="24"/>
                <w:szCs w:val="24"/>
              </w:rPr>
              <w:t xml:space="preserve">5. Наружное освещение: </w:t>
            </w:r>
            <w:r w:rsidR="00BE680B" w:rsidRPr="0079730F">
              <w:rPr>
                <w:rFonts w:ascii="Times New Roman" w:hAnsi="Times New Roman" w:cs="Times New Roman"/>
                <w:sz w:val="24"/>
                <w:szCs w:val="24"/>
              </w:rPr>
              <w:t xml:space="preserve">технологическое присоединение к электрическим сетям </w:t>
            </w:r>
            <w:r w:rsidR="0079730F">
              <w:rPr>
                <w:rFonts w:ascii="Times New Roman" w:hAnsi="Times New Roman" w:cs="Times New Roman"/>
                <w:sz w:val="24"/>
                <w:szCs w:val="24"/>
              </w:rPr>
              <w:br/>
            </w:r>
            <w:r w:rsidR="00BE680B" w:rsidRPr="0079730F">
              <w:rPr>
                <w:rFonts w:ascii="Times New Roman" w:hAnsi="Times New Roman" w:cs="Times New Roman"/>
                <w:sz w:val="24"/>
                <w:szCs w:val="24"/>
              </w:rPr>
              <w:t>на земельном участке с кадастровым номером 29:22:022205:79 выполнить согласно следующим техническим условиям:</w:t>
            </w:r>
          </w:p>
          <w:p w:rsidR="00BE680B" w:rsidRPr="0079730F" w:rsidRDefault="00BE680B" w:rsidP="0079730F">
            <w:pPr>
              <w:pStyle w:val="ac"/>
              <w:ind w:firstLine="335"/>
              <w:jc w:val="both"/>
              <w:rPr>
                <w:rFonts w:ascii="Times New Roman" w:hAnsi="Times New Roman" w:cs="Times New Roman"/>
                <w:sz w:val="24"/>
                <w:szCs w:val="24"/>
              </w:rPr>
            </w:pPr>
            <w:r w:rsidRPr="0079730F">
              <w:rPr>
                <w:rFonts w:ascii="Times New Roman" w:hAnsi="Times New Roman" w:cs="Times New Roman"/>
                <w:sz w:val="24"/>
                <w:szCs w:val="24"/>
              </w:rPr>
              <w:t>1.</w:t>
            </w:r>
            <w:r w:rsidR="0079730F">
              <w:rPr>
                <w:rFonts w:ascii="Times New Roman" w:hAnsi="Times New Roman" w:cs="Times New Roman"/>
                <w:sz w:val="24"/>
                <w:szCs w:val="24"/>
              </w:rPr>
              <w:t xml:space="preserve"> </w:t>
            </w:r>
            <w:r w:rsidRPr="0079730F">
              <w:rPr>
                <w:rFonts w:ascii="Times New Roman" w:hAnsi="Times New Roman" w:cs="Times New Roman"/>
                <w:sz w:val="24"/>
                <w:szCs w:val="24"/>
              </w:rPr>
              <w:t>Электропитание объектов наружного освещения осуществить от вводного устройства жилого дома или хозяйственной постройки. Управление освещением местное или автоматическое.</w:t>
            </w:r>
          </w:p>
          <w:p w:rsidR="00BE680B" w:rsidRPr="0079730F" w:rsidRDefault="00BE680B" w:rsidP="0079730F">
            <w:pPr>
              <w:pStyle w:val="ac"/>
              <w:ind w:firstLine="335"/>
              <w:jc w:val="both"/>
              <w:rPr>
                <w:rFonts w:ascii="Times New Roman" w:hAnsi="Times New Roman" w:cs="Times New Roman"/>
                <w:sz w:val="24"/>
                <w:szCs w:val="24"/>
              </w:rPr>
            </w:pPr>
            <w:r w:rsidRPr="0079730F">
              <w:rPr>
                <w:rFonts w:ascii="Times New Roman" w:hAnsi="Times New Roman" w:cs="Times New Roman"/>
                <w:sz w:val="24"/>
                <w:szCs w:val="24"/>
              </w:rPr>
              <w:t>2.</w:t>
            </w:r>
            <w:r w:rsidR="0079730F">
              <w:rPr>
                <w:rFonts w:ascii="Times New Roman" w:hAnsi="Times New Roman" w:cs="Times New Roman"/>
                <w:sz w:val="24"/>
                <w:szCs w:val="24"/>
              </w:rPr>
              <w:t xml:space="preserve"> </w:t>
            </w:r>
            <w:r w:rsidRPr="0079730F">
              <w:rPr>
                <w:rFonts w:ascii="Times New Roman" w:hAnsi="Times New Roman" w:cs="Times New Roman"/>
                <w:sz w:val="24"/>
                <w:szCs w:val="24"/>
              </w:rPr>
              <w:t>Осуществить заявку на технологическое присоединение объекта к электрическим сетям в сетевую организацию.</w:t>
            </w:r>
          </w:p>
          <w:p w:rsidR="00BE680B" w:rsidRPr="0079730F" w:rsidRDefault="00BE680B" w:rsidP="0079730F">
            <w:pPr>
              <w:pStyle w:val="ac"/>
              <w:ind w:firstLine="335"/>
              <w:jc w:val="both"/>
              <w:rPr>
                <w:rFonts w:ascii="Times New Roman" w:hAnsi="Times New Roman" w:cs="Times New Roman"/>
                <w:sz w:val="24"/>
                <w:szCs w:val="24"/>
              </w:rPr>
            </w:pPr>
            <w:r w:rsidRPr="0079730F">
              <w:rPr>
                <w:rFonts w:ascii="Times New Roman" w:hAnsi="Times New Roman" w:cs="Times New Roman"/>
                <w:sz w:val="24"/>
                <w:szCs w:val="24"/>
              </w:rPr>
              <w:t>3.</w:t>
            </w:r>
            <w:r w:rsidR="0079730F">
              <w:rPr>
                <w:rFonts w:ascii="Times New Roman" w:hAnsi="Times New Roman" w:cs="Times New Roman"/>
                <w:sz w:val="24"/>
                <w:szCs w:val="24"/>
              </w:rPr>
              <w:t xml:space="preserve"> </w:t>
            </w:r>
            <w:r w:rsidRPr="0079730F">
              <w:rPr>
                <w:rFonts w:ascii="Times New Roman" w:hAnsi="Times New Roman" w:cs="Times New Roman"/>
                <w:sz w:val="24"/>
                <w:szCs w:val="24"/>
              </w:rPr>
              <w:t>Обеспечить освещенность участка, подъездных путей к нему, парковок автотранспорта в соответствии с требованиями СП 52.13330.2016.</w:t>
            </w:r>
          </w:p>
          <w:p w:rsidR="00BE680B" w:rsidRPr="0079730F" w:rsidRDefault="00BE680B" w:rsidP="0079730F">
            <w:pPr>
              <w:pStyle w:val="ac"/>
              <w:ind w:firstLine="335"/>
              <w:jc w:val="both"/>
              <w:rPr>
                <w:rFonts w:ascii="Times New Roman" w:hAnsi="Times New Roman" w:cs="Times New Roman"/>
                <w:sz w:val="24"/>
                <w:szCs w:val="24"/>
              </w:rPr>
            </w:pPr>
            <w:r w:rsidRPr="0079730F">
              <w:rPr>
                <w:rFonts w:ascii="Times New Roman" w:hAnsi="Times New Roman" w:cs="Times New Roman"/>
                <w:sz w:val="24"/>
                <w:szCs w:val="24"/>
              </w:rPr>
              <w:t>4.</w:t>
            </w:r>
            <w:r w:rsidR="0079730F">
              <w:rPr>
                <w:rFonts w:ascii="Times New Roman" w:hAnsi="Times New Roman" w:cs="Times New Roman"/>
                <w:sz w:val="24"/>
                <w:szCs w:val="24"/>
              </w:rPr>
              <w:t xml:space="preserve"> </w:t>
            </w:r>
            <w:r w:rsidRPr="0079730F">
              <w:rPr>
                <w:rFonts w:ascii="Times New Roman" w:hAnsi="Times New Roman" w:cs="Times New Roman"/>
                <w:sz w:val="24"/>
                <w:szCs w:val="24"/>
              </w:rPr>
              <w:t>Светильники принять светодиодные со встроенной функцией регулирования светового потока, коэффициент пульсации которого не должен превышать 5</w:t>
            </w:r>
            <w:r w:rsidR="0015641F" w:rsidRPr="0079730F">
              <w:rPr>
                <w:rFonts w:ascii="Times New Roman" w:hAnsi="Times New Roman" w:cs="Times New Roman"/>
                <w:sz w:val="24"/>
                <w:szCs w:val="24"/>
              </w:rPr>
              <w:t xml:space="preserve"> процентов</w:t>
            </w:r>
            <w:r w:rsidRPr="0079730F">
              <w:rPr>
                <w:rFonts w:ascii="Times New Roman" w:hAnsi="Times New Roman" w:cs="Times New Roman"/>
                <w:sz w:val="24"/>
                <w:szCs w:val="24"/>
              </w:rPr>
              <w:t>, со световой отдачей не менее 110лм/Вт и цветовой температурой 3500 - 4500К.</w:t>
            </w:r>
          </w:p>
          <w:p w:rsidR="00BE680B" w:rsidRPr="0079730F" w:rsidRDefault="00BE680B" w:rsidP="0079730F">
            <w:pPr>
              <w:pStyle w:val="ac"/>
              <w:ind w:firstLine="335"/>
              <w:jc w:val="both"/>
              <w:rPr>
                <w:rFonts w:ascii="Times New Roman" w:hAnsi="Times New Roman" w:cs="Times New Roman"/>
                <w:sz w:val="24"/>
                <w:szCs w:val="24"/>
              </w:rPr>
            </w:pPr>
            <w:r w:rsidRPr="0079730F">
              <w:rPr>
                <w:rFonts w:ascii="Times New Roman" w:hAnsi="Times New Roman" w:cs="Times New Roman"/>
                <w:sz w:val="24"/>
                <w:szCs w:val="24"/>
              </w:rPr>
              <w:t>5.</w:t>
            </w:r>
            <w:r w:rsidR="0079730F">
              <w:rPr>
                <w:rFonts w:ascii="Times New Roman" w:hAnsi="Times New Roman" w:cs="Times New Roman"/>
                <w:sz w:val="24"/>
                <w:szCs w:val="24"/>
              </w:rPr>
              <w:t xml:space="preserve"> </w:t>
            </w:r>
            <w:r w:rsidRPr="0079730F">
              <w:rPr>
                <w:rFonts w:ascii="Times New Roman" w:hAnsi="Times New Roman" w:cs="Times New Roman"/>
                <w:sz w:val="24"/>
                <w:szCs w:val="24"/>
              </w:rPr>
              <w:t>Все проектные и электромонтажные работы выполнить в соответствии с требованиями ПУЭ, ПТЭЭП, ПОТЭЭ и действующих нормативно-технических документов.</w:t>
            </w:r>
          </w:p>
          <w:p w:rsidR="00261E35" w:rsidRDefault="00BE680B" w:rsidP="0079730F">
            <w:pPr>
              <w:pStyle w:val="2"/>
              <w:shd w:val="clear" w:color="auto" w:fill="auto"/>
              <w:tabs>
                <w:tab w:val="left" w:pos="286"/>
              </w:tabs>
              <w:spacing w:after="0" w:line="240" w:lineRule="auto"/>
              <w:ind w:right="20" w:firstLine="335"/>
              <w:jc w:val="both"/>
              <w:rPr>
                <w:color w:val="auto"/>
                <w:sz w:val="24"/>
                <w:szCs w:val="24"/>
              </w:rPr>
            </w:pPr>
            <w:r w:rsidRPr="0079730F">
              <w:rPr>
                <w:color w:val="auto"/>
                <w:sz w:val="24"/>
                <w:szCs w:val="24"/>
              </w:rPr>
              <w:t>Технические условия де</w:t>
            </w:r>
            <w:r w:rsidR="0015641F" w:rsidRPr="0079730F">
              <w:rPr>
                <w:color w:val="auto"/>
                <w:sz w:val="24"/>
                <w:szCs w:val="24"/>
              </w:rPr>
              <w:t xml:space="preserve">йствительны в течение двух лет </w:t>
            </w:r>
            <w:r w:rsidRPr="0079730F">
              <w:rPr>
                <w:color w:val="auto"/>
                <w:sz w:val="24"/>
                <w:szCs w:val="24"/>
              </w:rPr>
              <w:t>(письмо МУП "</w:t>
            </w:r>
            <w:proofErr w:type="spellStart"/>
            <w:r w:rsidRPr="0079730F">
              <w:rPr>
                <w:color w:val="auto"/>
                <w:sz w:val="24"/>
                <w:szCs w:val="24"/>
              </w:rPr>
              <w:t>Горсвет</w:t>
            </w:r>
            <w:proofErr w:type="spellEnd"/>
            <w:r w:rsidRPr="0079730F">
              <w:rPr>
                <w:color w:val="auto"/>
                <w:sz w:val="24"/>
                <w:szCs w:val="24"/>
              </w:rPr>
              <w:t>" от 11 января 2022 года № 04/04).</w:t>
            </w:r>
          </w:p>
          <w:p w:rsidR="0079730F" w:rsidRPr="0079730F" w:rsidRDefault="0079730F" w:rsidP="0079730F">
            <w:pPr>
              <w:pStyle w:val="2"/>
              <w:shd w:val="clear" w:color="auto" w:fill="auto"/>
              <w:tabs>
                <w:tab w:val="left" w:pos="286"/>
              </w:tabs>
              <w:spacing w:after="0" w:line="240" w:lineRule="auto"/>
              <w:ind w:right="20" w:firstLine="335"/>
              <w:jc w:val="both"/>
              <w:rPr>
                <w:color w:val="auto"/>
                <w:sz w:val="24"/>
                <w:szCs w:val="24"/>
              </w:rPr>
            </w:pPr>
          </w:p>
        </w:tc>
      </w:tr>
      <w:tr w:rsidR="0079730F" w:rsidRPr="0079730F" w:rsidTr="0079730F">
        <w:tc>
          <w:tcPr>
            <w:tcW w:w="516" w:type="dxa"/>
          </w:tcPr>
          <w:p w:rsidR="00820966" w:rsidRPr="0079730F" w:rsidRDefault="00820966" w:rsidP="00E640AB">
            <w:pPr>
              <w:spacing w:after="0" w:line="240" w:lineRule="auto"/>
              <w:jc w:val="center"/>
              <w:rPr>
                <w:rFonts w:ascii="Times New Roman" w:eastAsia="Times New Roman" w:hAnsi="Times New Roman" w:cs="Times New Roman"/>
                <w:sz w:val="24"/>
                <w:szCs w:val="24"/>
                <w:lang w:eastAsia="ru-RU"/>
              </w:rPr>
            </w:pPr>
            <w:r w:rsidRPr="0079730F">
              <w:rPr>
                <w:rFonts w:ascii="Times New Roman" w:eastAsia="Times New Roman" w:hAnsi="Times New Roman" w:cs="Times New Roman"/>
                <w:sz w:val="24"/>
                <w:szCs w:val="24"/>
                <w:lang w:eastAsia="ru-RU"/>
              </w:rPr>
              <w:lastRenderedPageBreak/>
              <w:t>3.</w:t>
            </w:r>
          </w:p>
        </w:tc>
        <w:tc>
          <w:tcPr>
            <w:tcW w:w="9373" w:type="dxa"/>
          </w:tcPr>
          <w:p w:rsidR="007A19BB" w:rsidRPr="0079730F" w:rsidRDefault="007A19BB" w:rsidP="007A19BB">
            <w:pPr>
              <w:spacing w:after="0" w:line="240" w:lineRule="auto"/>
              <w:jc w:val="both"/>
              <w:rPr>
                <w:rFonts w:ascii="Times New Roman" w:eastAsia="Times New Roman" w:hAnsi="Times New Roman" w:cs="Times New Roman"/>
                <w:sz w:val="24"/>
                <w:szCs w:val="24"/>
                <w:lang w:eastAsia="ru-RU"/>
              </w:rPr>
            </w:pPr>
            <w:r w:rsidRPr="0079730F">
              <w:rPr>
                <w:rFonts w:ascii="Times New Roman" w:eastAsia="Times New Roman" w:hAnsi="Times New Roman" w:cs="Times New Roman"/>
                <w:sz w:val="24"/>
                <w:szCs w:val="24"/>
                <w:lang w:eastAsia="ru-RU"/>
              </w:rPr>
              <w:t>Орган, принявший решение о проведен</w:t>
            </w:r>
            <w:proofErr w:type="gramStart"/>
            <w:r w:rsidRPr="0079730F">
              <w:rPr>
                <w:rFonts w:ascii="Times New Roman" w:eastAsia="Times New Roman" w:hAnsi="Times New Roman" w:cs="Times New Roman"/>
                <w:sz w:val="24"/>
                <w:szCs w:val="24"/>
                <w:lang w:eastAsia="ru-RU"/>
              </w:rPr>
              <w:t>ии ау</w:t>
            </w:r>
            <w:proofErr w:type="gramEnd"/>
            <w:r w:rsidRPr="0079730F">
              <w:rPr>
                <w:rFonts w:ascii="Times New Roman" w:eastAsia="Times New Roman" w:hAnsi="Times New Roman" w:cs="Times New Roman"/>
                <w:sz w:val="24"/>
                <w:szCs w:val="24"/>
                <w:lang w:eastAsia="ru-RU"/>
              </w:rPr>
              <w:t xml:space="preserve">кциона: Администрация </w:t>
            </w:r>
            <w:r w:rsidR="0089730A" w:rsidRPr="0079730F">
              <w:rPr>
                <w:rFonts w:ascii="Times New Roman" w:eastAsia="Times New Roman" w:hAnsi="Times New Roman" w:cs="Times New Roman"/>
                <w:sz w:val="24"/>
                <w:szCs w:val="24"/>
                <w:lang w:eastAsia="ru-RU"/>
              </w:rPr>
              <w:t>городского округа</w:t>
            </w:r>
            <w:r w:rsidRPr="0079730F">
              <w:rPr>
                <w:rFonts w:ascii="Times New Roman" w:eastAsia="Times New Roman" w:hAnsi="Times New Roman" w:cs="Times New Roman"/>
                <w:sz w:val="24"/>
                <w:szCs w:val="24"/>
                <w:lang w:eastAsia="ru-RU"/>
              </w:rPr>
              <w:t xml:space="preserve"> "Город Архангельск".</w:t>
            </w:r>
          </w:p>
          <w:p w:rsidR="007A19BB" w:rsidRPr="0079730F" w:rsidRDefault="007A19BB" w:rsidP="007A19BB">
            <w:pPr>
              <w:tabs>
                <w:tab w:val="left" w:pos="0"/>
              </w:tabs>
              <w:spacing w:after="0" w:line="240" w:lineRule="auto"/>
              <w:jc w:val="both"/>
              <w:rPr>
                <w:rFonts w:ascii="Times New Roman" w:eastAsia="Times New Roman" w:hAnsi="Times New Roman" w:cs="Times New Roman"/>
                <w:sz w:val="24"/>
                <w:szCs w:val="24"/>
                <w:lang w:eastAsia="ru-RU"/>
              </w:rPr>
            </w:pPr>
            <w:r w:rsidRPr="0079730F">
              <w:rPr>
                <w:rFonts w:ascii="Times New Roman" w:eastAsia="Times New Roman" w:hAnsi="Times New Roman" w:cs="Times New Roman"/>
                <w:sz w:val="24"/>
                <w:szCs w:val="24"/>
                <w:lang w:eastAsia="ru-RU"/>
              </w:rPr>
              <w:t>Реквизиты решения о проведен</w:t>
            </w:r>
            <w:proofErr w:type="gramStart"/>
            <w:r w:rsidRPr="0079730F">
              <w:rPr>
                <w:rFonts w:ascii="Times New Roman" w:eastAsia="Times New Roman" w:hAnsi="Times New Roman" w:cs="Times New Roman"/>
                <w:sz w:val="24"/>
                <w:szCs w:val="24"/>
                <w:lang w:eastAsia="ru-RU"/>
              </w:rPr>
              <w:t>ии ау</w:t>
            </w:r>
            <w:proofErr w:type="gramEnd"/>
            <w:r w:rsidRPr="0079730F">
              <w:rPr>
                <w:rFonts w:ascii="Times New Roman" w:eastAsia="Times New Roman" w:hAnsi="Times New Roman" w:cs="Times New Roman"/>
                <w:sz w:val="24"/>
                <w:szCs w:val="24"/>
                <w:lang w:eastAsia="ru-RU"/>
              </w:rPr>
              <w:t xml:space="preserve">кциона: распоряжение Администрации </w:t>
            </w:r>
            <w:r w:rsidR="002565B0" w:rsidRPr="0079730F">
              <w:rPr>
                <w:rFonts w:ascii="Times New Roman" w:eastAsia="Times New Roman" w:hAnsi="Times New Roman" w:cs="Times New Roman"/>
                <w:sz w:val="24"/>
                <w:szCs w:val="24"/>
                <w:lang w:eastAsia="ru-RU"/>
              </w:rPr>
              <w:t>городского округа</w:t>
            </w:r>
            <w:r w:rsidRPr="0079730F">
              <w:rPr>
                <w:rFonts w:ascii="Times New Roman" w:eastAsia="Times New Roman" w:hAnsi="Times New Roman" w:cs="Times New Roman"/>
                <w:sz w:val="24"/>
                <w:szCs w:val="24"/>
                <w:lang w:eastAsia="ru-RU"/>
              </w:rPr>
              <w:t xml:space="preserve"> "Город Архангельск" </w:t>
            </w:r>
            <w:r w:rsidR="00C95E8A" w:rsidRPr="00C95E8A">
              <w:rPr>
                <w:rFonts w:ascii="Times New Roman" w:eastAsia="Times New Roman" w:hAnsi="Times New Roman" w:cs="Times New Roman"/>
                <w:sz w:val="24"/>
                <w:szCs w:val="24"/>
                <w:lang w:eastAsia="ru-RU"/>
              </w:rPr>
              <w:t>от 1 ноября 2022 г. № 6946р</w:t>
            </w:r>
            <w:bookmarkStart w:id="0" w:name="_GoBack"/>
            <w:bookmarkEnd w:id="0"/>
            <w:r w:rsidRPr="0079730F">
              <w:rPr>
                <w:rFonts w:ascii="Times New Roman" w:eastAsia="Times New Roman" w:hAnsi="Times New Roman" w:cs="Times New Roman"/>
                <w:sz w:val="24"/>
                <w:szCs w:val="24"/>
                <w:lang w:eastAsia="ru-RU"/>
              </w:rPr>
              <w:t>.</w:t>
            </w:r>
          </w:p>
          <w:p w:rsidR="00820966" w:rsidRPr="00BD5F2A" w:rsidRDefault="007A19BB" w:rsidP="007A19BB">
            <w:pPr>
              <w:tabs>
                <w:tab w:val="left" w:pos="0"/>
              </w:tabs>
              <w:spacing w:after="0" w:line="240" w:lineRule="auto"/>
              <w:jc w:val="both"/>
              <w:rPr>
                <w:rFonts w:ascii="Times New Roman" w:eastAsia="Times New Roman" w:hAnsi="Times New Roman" w:cs="Times New Roman"/>
                <w:sz w:val="24"/>
                <w:szCs w:val="24"/>
                <w:lang w:eastAsia="ru-RU"/>
              </w:rPr>
            </w:pPr>
            <w:r w:rsidRPr="0079730F">
              <w:rPr>
                <w:rFonts w:ascii="Times New Roman" w:eastAsia="Times New Roman" w:hAnsi="Times New Roman" w:cs="Times New Roman"/>
                <w:sz w:val="24"/>
                <w:szCs w:val="24"/>
                <w:lang w:eastAsia="ru-RU"/>
              </w:rPr>
              <w:t>Официальный сайт организатора</w:t>
            </w:r>
            <w:r w:rsidRPr="00BD5F2A">
              <w:rPr>
                <w:rFonts w:ascii="Times New Roman" w:eastAsia="Times New Roman" w:hAnsi="Times New Roman" w:cs="Times New Roman"/>
                <w:sz w:val="24"/>
                <w:szCs w:val="24"/>
                <w:lang w:eastAsia="ru-RU"/>
              </w:rPr>
              <w:t xml:space="preserve">: </w:t>
            </w:r>
            <w:hyperlink r:id="rId9" w:history="1">
              <w:r w:rsidR="0079730F" w:rsidRPr="00BD5F2A">
                <w:rPr>
                  <w:rStyle w:val="aa"/>
                  <w:rFonts w:ascii="Times New Roman" w:eastAsia="Times New Roman" w:hAnsi="Times New Roman" w:cs="Times New Roman"/>
                  <w:color w:val="auto"/>
                  <w:sz w:val="24"/>
                  <w:szCs w:val="24"/>
                  <w:u w:val="none"/>
                  <w:lang w:val="en-US" w:eastAsia="ru-RU"/>
                </w:rPr>
                <w:t>www</w:t>
              </w:r>
              <w:r w:rsidR="0079730F" w:rsidRPr="00BD5F2A">
                <w:rPr>
                  <w:rStyle w:val="aa"/>
                  <w:rFonts w:ascii="Times New Roman" w:eastAsia="Times New Roman" w:hAnsi="Times New Roman" w:cs="Times New Roman"/>
                  <w:color w:val="auto"/>
                  <w:sz w:val="24"/>
                  <w:szCs w:val="24"/>
                  <w:u w:val="none"/>
                  <w:lang w:eastAsia="ru-RU"/>
                </w:rPr>
                <w:t>.</w:t>
              </w:r>
              <w:proofErr w:type="spellStart"/>
              <w:r w:rsidR="0079730F" w:rsidRPr="00BD5F2A">
                <w:rPr>
                  <w:rStyle w:val="aa"/>
                  <w:rFonts w:ascii="Times New Roman" w:eastAsia="Times New Roman" w:hAnsi="Times New Roman" w:cs="Times New Roman"/>
                  <w:color w:val="auto"/>
                  <w:sz w:val="24"/>
                  <w:szCs w:val="24"/>
                  <w:u w:val="none"/>
                  <w:lang w:val="en-US" w:eastAsia="ru-RU"/>
                </w:rPr>
                <w:t>arhcity</w:t>
              </w:r>
              <w:proofErr w:type="spellEnd"/>
              <w:r w:rsidR="0079730F" w:rsidRPr="00BD5F2A">
                <w:rPr>
                  <w:rStyle w:val="aa"/>
                  <w:rFonts w:ascii="Times New Roman" w:eastAsia="Times New Roman" w:hAnsi="Times New Roman" w:cs="Times New Roman"/>
                  <w:color w:val="auto"/>
                  <w:sz w:val="24"/>
                  <w:szCs w:val="24"/>
                  <w:u w:val="none"/>
                  <w:lang w:eastAsia="ru-RU"/>
                </w:rPr>
                <w:t>.</w:t>
              </w:r>
              <w:proofErr w:type="spellStart"/>
              <w:r w:rsidR="0079730F" w:rsidRPr="00BD5F2A">
                <w:rPr>
                  <w:rStyle w:val="aa"/>
                  <w:rFonts w:ascii="Times New Roman" w:eastAsia="Times New Roman" w:hAnsi="Times New Roman" w:cs="Times New Roman"/>
                  <w:color w:val="auto"/>
                  <w:sz w:val="24"/>
                  <w:szCs w:val="24"/>
                  <w:u w:val="none"/>
                  <w:lang w:val="en-US" w:eastAsia="ru-RU"/>
                </w:rPr>
                <w:t>ru</w:t>
              </w:r>
              <w:proofErr w:type="spellEnd"/>
            </w:hyperlink>
            <w:r w:rsidR="0079730F" w:rsidRPr="00BD5F2A">
              <w:rPr>
                <w:rFonts w:ascii="Times New Roman" w:eastAsia="Times New Roman" w:hAnsi="Times New Roman" w:cs="Times New Roman"/>
                <w:sz w:val="24"/>
                <w:szCs w:val="24"/>
                <w:lang w:eastAsia="ru-RU"/>
              </w:rPr>
              <w:t>.</w:t>
            </w:r>
          </w:p>
          <w:p w:rsidR="0079730F" w:rsidRPr="0079730F" w:rsidRDefault="0079730F" w:rsidP="007A19BB">
            <w:pPr>
              <w:tabs>
                <w:tab w:val="left" w:pos="0"/>
              </w:tabs>
              <w:spacing w:after="0" w:line="240" w:lineRule="auto"/>
              <w:jc w:val="both"/>
              <w:rPr>
                <w:rFonts w:ascii="Times New Roman" w:eastAsia="Times New Roman" w:hAnsi="Times New Roman" w:cs="Times New Roman"/>
                <w:sz w:val="24"/>
                <w:szCs w:val="24"/>
                <w:lang w:eastAsia="ru-RU"/>
              </w:rPr>
            </w:pPr>
          </w:p>
        </w:tc>
      </w:tr>
      <w:tr w:rsidR="0079730F" w:rsidRPr="0079730F" w:rsidTr="0079730F">
        <w:tc>
          <w:tcPr>
            <w:tcW w:w="516" w:type="dxa"/>
          </w:tcPr>
          <w:p w:rsidR="00820966" w:rsidRPr="0079730F" w:rsidRDefault="00820966" w:rsidP="00E640AB">
            <w:pPr>
              <w:spacing w:after="0" w:line="240" w:lineRule="auto"/>
              <w:jc w:val="center"/>
              <w:rPr>
                <w:rFonts w:ascii="Times New Roman" w:eastAsia="Times New Roman" w:hAnsi="Times New Roman" w:cs="Times New Roman"/>
                <w:sz w:val="24"/>
                <w:szCs w:val="24"/>
                <w:lang w:eastAsia="ru-RU"/>
              </w:rPr>
            </w:pPr>
            <w:r w:rsidRPr="0079730F">
              <w:rPr>
                <w:rFonts w:ascii="Times New Roman" w:eastAsia="Times New Roman" w:hAnsi="Times New Roman" w:cs="Times New Roman"/>
                <w:sz w:val="24"/>
                <w:szCs w:val="24"/>
                <w:lang w:eastAsia="ru-RU"/>
              </w:rPr>
              <w:t>4.</w:t>
            </w:r>
          </w:p>
        </w:tc>
        <w:tc>
          <w:tcPr>
            <w:tcW w:w="9373" w:type="dxa"/>
          </w:tcPr>
          <w:p w:rsidR="00FC0C92" w:rsidRPr="0079730F" w:rsidRDefault="00FC0C92" w:rsidP="00FC0C92">
            <w:pPr>
              <w:tabs>
                <w:tab w:val="left" w:pos="0"/>
              </w:tabs>
              <w:spacing w:after="0" w:line="240" w:lineRule="auto"/>
              <w:jc w:val="both"/>
              <w:rPr>
                <w:rFonts w:ascii="Times New Roman" w:eastAsia="Times New Roman" w:hAnsi="Times New Roman" w:cs="Times New Roman"/>
                <w:sz w:val="24"/>
                <w:szCs w:val="24"/>
                <w:lang w:eastAsia="ru-RU"/>
              </w:rPr>
            </w:pPr>
            <w:r w:rsidRPr="0079730F">
              <w:rPr>
                <w:rFonts w:ascii="Times New Roman" w:eastAsia="Times New Roman" w:hAnsi="Times New Roman" w:cs="Times New Roman"/>
                <w:sz w:val="24"/>
                <w:szCs w:val="24"/>
                <w:lang w:eastAsia="ru-RU"/>
              </w:rPr>
              <w:t>Наименование организатора аукциона: Администрация городского округа "Город Архангельск".</w:t>
            </w:r>
          </w:p>
          <w:p w:rsidR="00FC0C92" w:rsidRPr="0079730F" w:rsidRDefault="00FC0C92" w:rsidP="00FC0C92">
            <w:pPr>
              <w:tabs>
                <w:tab w:val="left" w:pos="0"/>
              </w:tabs>
              <w:spacing w:after="0" w:line="240" w:lineRule="auto"/>
              <w:jc w:val="both"/>
              <w:rPr>
                <w:rFonts w:ascii="Times New Roman" w:eastAsia="Times New Roman" w:hAnsi="Times New Roman" w:cs="Times New Roman"/>
                <w:sz w:val="24"/>
                <w:szCs w:val="24"/>
                <w:lang w:eastAsia="ru-RU"/>
              </w:rPr>
            </w:pPr>
            <w:r w:rsidRPr="0079730F">
              <w:rPr>
                <w:rFonts w:ascii="Times New Roman" w:eastAsia="Times New Roman" w:hAnsi="Times New Roman" w:cs="Times New Roman"/>
                <w:sz w:val="24"/>
                <w:szCs w:val="24"/>
                <w:lang w:eastAsia="ru-RU"/>
              </w:rPr>
              <w:t>Местонахождение/почтовый адрес: 163000, г. Архангельск, пл. В.И. Ленина, д. 5.</w:t>
            </w:r>
          </w:p>
          <w:p w:rsidR="00FC0C92" w:rsidRPr="0079730F" w:rsidRDefault="00FC0C92" w:rsidP="00FC0C92">
            <w:pPr>
              <w:tabs>
                <w:tab w:val="left" w:pos="0"/>
              </w:tabs>
              <w:spacing w:after="0" w:line="240" w:lineRule="auto"/>
              <w:jc w:val="both"/>
              <w:rPr>
                <w:rFonts w:ascii="Times New Roman" w:eastAsia="Times New Roman" w:hAnsi="Times New Roman" w:cs="Times New Roman"/>
                <w:sz w:val="24"/>
                <w:szCs w:val="24"/>
                <w:lang w:eastAsia="ru-RU"/>
              </w:rPr>
            </w:pPr>
            <w:r w:rsidRPr="0079730F">
              <w:rPr>
                <w:rFonts w:ascii="Times New Roman" w:eastAsia="Times New Roman" w:hAnsi="Times New Roman" w:cs="Times New Roman"/>
                <w:sz w:val="24"/>
                <w:szCs w:val="24"/>
                <w:lang w:eastAsia="ru-RU"/>
              </w:rPr>
              <w:t>адрес электронной почты: pastorinams@arhcity.ru.</w:t>
            </w:r>
          </w:p>
          <w:p w:rsidR="00820966" w:rsidRDefault="00FC0C92" w:rsidP="00FC0C92">
            <w:pPr>
              <w:tabs>
                <w:tab w:val="left" w:pos="0"/>
              </w:tabs>
              <w:spacing w:after="0" w:line="240" w:lineRule="auto"/>
              <w:jc w:val="both"/>
              <w:rPr>
                <w:rFonts w:ascii="Times New Roman" w:eastAsia="Times New Roman" w:hAnsi="Times New Roman" w:cs="Times New Roman"/>
                <w:sz w:val="24"/>
                <w:szCs w:val="24"/>
                <w:lang w:eastAsia="ru-RU"/>
              </w:rPr>
            </w:pPr>
            <w:r w:rsidRPr="0079730F">
              <w:rPr>
                <w:rFonts w:ascii="Times New Roman" w:eastAsia="Times New Roman" w:hAnsi="Times New Roman" w:cs="Times New Roman"/>
                <w:sz w:val="24"/>
                <w:szCs w:val="24"/>
                <w:lang w:eastAsia="ru-RU"/>
              </w:rPr>
              <w:t>Контактные телефоны организатора аукциона: тел. (8182) 607-290, (8182) 607-299 (каб.434); тел. (8182) 607-279 (каб. 439); тел. (8182) 607-287 (каб. 417).</w:t>
            </w:r>
          </w:p>
          <w:p w:rsidR="0079730F" w:rsidRPr="0079730F" w:rsidRDefault="0079730F" w:rsidP="00FC0C92">
            <w:pPr>
              <w:tabs>
                <w:tab w:val="left" w:pos="0"/>
              </w:tabs>
              <w:spacing w:after="0" w:line="240" w:lineRule="auto"/>
              <w:jc w:val="both"/>
              <w:rPr>
                <w:rFonts w:ascii="Times New Roman" w:eastAsia="Times New Roman" w:hAnsi="Times New Roman" w:cs="Times New Roman"/>
                <w:sz w:val="24"/>
                <w:szCs w:val="24"/>
                <w:lang w:eastAsia="ru-RU"/>
              </w:rPr>
            </w:pPr>
          </w:p>
        </w:tc>
      </w:tr>
      <w:tr w:rsidR="0079730F" w:rsidRPr="0079730F" w:rsidTr="0079730F">
        <w:tc>
          <w:tcPr>
            <w:tcW w:w="516" w:type="dxa"/>
          </w:tcPr>
          <w:p w:rsidR="00820966" w:rsidRPr="0079730F" w:rsidRDefault="00820966" w:rsidP="00E640AB">
            <w:pPr>
              <w:spacing w:after="0" w:line="240" w:lineRule="auto"/>
              <w:jc w:val="center"/>
              <w:rPr>
                <w:rFonts w:ascii="Times New Roman" w:eastAsia="Times New Roman" w:hAnsi="Times New Roman" w:cs="Times New Roman"/>
                <w:sz w:val="24"/>
                <w:szCs w:val="24"/>
                <w:lang w:eastAsia="ru-RU"/>
              </w:rPr>
            </w:pPr>
            <w:r w:rsidRPr="0079730F">
              <w:rPr>
                <w:rFonts w:ascii="Times New Roman" w:eastAsia="Times New Roman" w:hAnsi="Times New Roman" w:cs="Times New Roman"/>
                <w:sz w:val="24"/>
                <w:szCs w:val="24"/>
                <w:lang w:eastAsia="ru-RU"/>
              </w:rPr>
              <w:t>5.</w:t>
            </w:r>
          </w:p>
        </w:tc>
        <w:tc>
          <w:tcPr>
            <w:tcW w:w="9373" w:type="dxa"/>
          </w:tcPr>
          <w:p w:rsidR="007A19BB" w:rsidRPr="0079730F" w:rsidRDefault="007A19BB" w:rsidP="00916CC5">
            <w:pPr>
              <w:spacing w:after="0" w:line="240" w:lineRule="auto"/>
              <w:jc w:val="both"/>
              <w:rPr>
                <w:rFonts w:ascii="Times New Roman" w:eastAsia="Times New Roman" w:hAnsi="Times New Roman" w:cs="Times New Roman"/>
                <w:sz w:val="24"/>
                <w:szCs w:val="24"/>
                <w:lang w:eastAsia="ru-RU"/>
              </w:rPr>
            </w:pPr>
            <w:r w:rsidRPr="0079730F">
              <w:rPr>
                <w:rFonts w:ascii="Times New Roman" w:eastAsia="Times New Roman" w:hAnsi="Times New Roman" w:cs="Times New Roman"/>
                <w:sz w:val="24"/>
                <w:szCs w:val="24"/>
                <w:lang w:eastAsia="ru-RU"/>
              </w:rPr>
              <w:t xml:space="preserve">Реквизиты счета для перечисления задатка: </w:t>
            </w:r>
          </w:p>
          <w:p w:rsidR="00F7611A" w:rsidRPr="0079730F" w:rsidRDefault="00F7611A" w:rsidP="00F7611A">
            <w:pPr>
              <w:spacing w:after="0" w:line="240" w:lineRule="auto"/>
              <w:jc w:val="both"/>
              <w:rPr>
                <w:rFonts w:ascii="Times New Roman" w:eastAsia="Times New Roman" w:hAnsi="Times New Roman" w:cs="Times New Roman"/>
                <w:sz w:val="24"/>
                <w:szCs w:val="24"/>
                <w:lang w:eastAsia="ru-RU"/>
              </w:rPr>
            </w:pPr>
            <w:r w:rsidRPr="0079730F">
              <w:rPr>
                <w:rFonts w:ascii="Times New Roman" w:eastAsia="Times New Roman" w:hAnsi="Times New Roman" w:cs="Times New Roman"/>
                <w:sz w:val="24"/>
                <w:szCs w:val="24"/>
                <w:lang w:eastAsia="ru-RU"/>
              </w:rPr>
              <w:t>Департамент финансов Администрации города Архангельска (ДМИ, л/счет 05243004840), ИНН 2901078408, КПП 290101001, казначейский счет 03232643117010002400 в ОТДЕЛЕНИЕ АРХАНГЕЛЬСК БАНКА РОССИИ//УФК по Архангельской области и Ненецкому автономному округу г. Архангельск, БИК 011117401, единый казначейский счет 40102810045370000016.</w:t>
            </w:r>
          </w:p>
          <w:p w:rsidR="007A19BB" w:rsidRPr="0079730F" w:rsidRDefault="007A19BB" w:rsidP="007A19BB">
            <w:pPr>
              <w:spacing w:after="0" w:line="240" w:lineRule="auto"/>
              <w:jc w:val="both"/>
              <w:rPr>
                <w:rFonts w:ascii="Times New Roman" w:eastAsia="Times New Roman" w:hAnsi="Times New Roman" w:cs="Times New Roman"/>
                <w:sz w:val="24"/>
                <w:szCs w:val="24"/>
                <w:lang w:eastAsia="ru-RU"/>
              </w:rPr>
            </w:pPr>
            <w:r w:rsidRPr="0079730F">
              <w:rPr>
                <w:rFonts w:ascii="Times New Roman" w:eastAsia="Times New Roman" w:hAnsi="Times New Roman" w:cs="Times New Roman"/>
                <w:sz w:val="24"/>
                <w:szCs w:val="24"/>
                <w:lang w:eastAsia="ru-RU"/>
              </w:rPr>
              <w:t xml:space="preserve">Окончательный  срок  поступления  задатка  на  расчетный  счет  организатора – </w:t>
            </w:r>
            <w:r w:rsidR="008C1AC6" w:rsidRPr="0079730F">
              <w:rPr>
                <w:rFonts w:ascii="Times New Roman" w:eastAsia="Times New Roman" w:hAnsi="Times New Roman" w:cs="Times New Roman"/>
                <w:sz w:val="24"/>
                <w:szCs w:val="24"/>
                <w:lang w:eastAsia="ru-RU"/>
              </w:rPr>
              <w:br/>
              <w:t>7 декабря 2022 года</w:t>
            </w:r>
          </w:p>
          <w:p w:rsidR="007A19BB" w:rsidRPr="0079730F" w:rsidRDefault="007A19BB" w:rsidP="007A19BB">
            <w:pPr>
              <w:spacing w:after="0" w:line="240" w:lineRule="auto"/>
              <w:jc w:val="both"/>
              <w:rPr>
                <w:rFonts w:ascii="Times New Roman" w:eastAsia="Times New Roman" w:hAnsi="Times New Roman" w:cs="Times New Roman"/>
                <w:sz w:val="24"/>
                <w:szCs w:val="24"/>
                <w:lang w:eastAsia="ru-RU"/>
              </w:rPr>
            </w:pPr>
            <w:r w:rsidRPr="0079730F">
              <w:rPr>
                <w:rFonts w:ascii="Times New Roman" w:eastAsia="Times New Roman" w:hAnsi="Times New Roman" w:cs="Times New Roman"/>
                <w:sz w:val="24"/>
                <w:szCs w:val="24"/>
                <w:lang w:eastAsia="ru-RU"/>
              </w:rPr>
              <w:t xml:space="preserve">В поле "назначение платежа" платежного документа указать текст: "задаток за участие </w:t>
            </w:r>
            <w:r w:rsidR="0079730F">
              <w:rPr>
                <w:rFonts w:ascii="Times New Roman" w:eastAsia="Times New Roman" w:hAnsi="Times New Roman" w:cs="Times New Roman"/>
                <w:sz w:val="24"/>
                <w:szCs w:val="24"/>
                <w:lang w:eastAsia="ru-RU"/>
              </w:rPr>
              <w:br/>
            </w:r>
            <w:r w:rsidRPr="0079730F">
              <w:rPr>
                <w:rFonts w:ascii="Times New Roman" w:eastAsia="Times New Roman" w:hAnsi="Times New Roman" w:cs="Times New Roman"/>
                <w:sz w:val="24"/>
                <w:szCs w:val="24"/>
                <w:lang w:eastAsia="ru-RU"/>
              </w:rPr>
              <w:t xml:space="preserve">в аукционе </w:t>
            </w:r>
            <w:r w:rsidR="008C1AC6" w:rsidRPr="0079730F">
              <w:rPr>
                <w:rFonts w:ascii="Times New Roman" w:eastAsia="Times New Roman" w:hAnsi="Times New Roman" w:cs="Times New Roman"/>
                <w:sz w:val="24"/>
                <w:szCs w:val="24"/>
                <w:lang w:eastAsia="ru-RU"/>
              </w:rPr>
              <w:t>9 декабря 2022 года</w:t>
            </w:r>
            <w:r w:rsidRPr="0079730F">
              <w:rPr>
                <w:rFonts w:ascii="Times New Roman" w:eastAsia="Times New Roman" w:hAnsi="Times New Roman" w:cs="Times New Roman"/>
                <w:sz w:val="24"/>
                <w:szCs w:val="24"/>
                <w:lang w:eastAsia="ru-RU"/>
              </w:rPr>
              <w:t>, лот № ___, земельный участок с кадастровым номером ___________".</w:t>
            </w:r>
          </w:p>
          <w:p w:rsidR="007A19BB" w:rsidRPr="0079730F" w:rsidRDefault="007A19BB" w:rsidP="007A19BB">
            <w:pPr>
              <w:spacing w:after="0" w:line="240" w:lineRule="auto"/>
              <w:jc w:val="both"/>
              <w:rPr>
                <w:rFonts w:ascii="Times New Roman" w:eastAsia="Times New Roman" w:hAnsi="Times New Roman" w:cs="Times New Roman"/>
                <w:sz w:val="24"/>
                <w:szCs w:val="24"/>
                <w:lang w:eastAsia="ru-RU"/>
              </w:rPr>
            </w:pPr>
            <w:r w:rsidRPr="0079730F">
              <w:rPr>
                <w:rFonts w:ascii="Times New Roman" w:eastAsia="Times New Roman" w:hAnsi="Times New Roman" w:cs="Times New Roman"/>
                <w:sz w:val="24"/>
                <w:szCs w:val="24"/>
                <w:lang w:eastAsia="ru-RU"/>
              </w:rPr>
              <w:t xml:space="preserve">Заявителям,  не допущенным  к  участию в аукционе, задатки возвращаются в течение трех рабочих дней со дня оформления протокола приема заявок на участие в аукционе. </w:t>
            </w:r>
          </w:p>
          <w:p w:rsidR="007A19BB" w:rsidRPr="0079730F" w:rsidRDefault="007A19BB" w:rsidP="007A19BB">
            <w:pPr>
              <w:tabs>
                <w:tab w:val="left" w:pos="0"/>
              </w:tabs>
              <w:spacing w:after="0" w:line="240" w:lineRule="auto"/>
              <w:jc w:val="both"/>
              <w:rPr>
                <w:rFonts w:ascii="Times New Roman" w:eastAsia="Times New Roman" w:hAnsi="Times New Roman" w:cs="Times New Roman"/>
                <w:sz w:val="24"/>
                <w:szCs w:val="24"/>
                <w:lang w:eastAsia="ru-RU"/>
              </w:rPr>
            </w:pPr>
            <w:r w:rsidRPr="0079730F">
              <w:rPr>
                <w:rFonts w:ascii="Times New Roman" w:eastAsia="Times New Roman" w:hAnsi="Times New Roman" w:cs="Times New Roman"/>
                <w:sz w:val="24"/>
                <w:szCs w:val="24"/>
                <w:lang w:eastAsia="ru-RU"/>
              </w:rPr>
              <w:t xml:space="preserve">Лицу, признанному победителем аукциона и отказавшемуся от подписания протокола </w:t>
            </w:r>
            <w:r w:rsidR="0079730F">
              <w:rPr>
                <w:rFonts w:ascii="Times New Roman" w:eastAsia="Times New Roman" w:hAnsi="Times New Roman" w:cs="Times New Roman"/>
                <w:sz w:val="24"/>
                <w:szCs w:val="24"/>
                <w:lang w:eastAsia="ru-RU"/>
              </w:rPr>
              <w:br/>
            </w:r>
            <w:r w:rsidRPr="0079730F">
              <w:rPr>
                <w:rFonts w:ascii="Times New Roman" w:eastAsia="Times New Roman" w:hAnsi="Times New Roman" w:cs="Times New Roman"/>
                <w:sz w:val="24"/>
                <w:szCs w:val="24"/>
                <w:lang w:eastAsia="ru-RU"/>
              </w:rPr>
              <w:t xml:space="preserve">о результатах аукциона и (или) подписания договора </w:t>
            </w:r>
            <w:r w:rsidR="00916CC5" w:rsidRPr="0079730F">
              <w:rPr>
                <w:rFonts w:ascii="Times New Roman" w:eastAsia="Times New Roman" w:hAnsi="Times New Roman" w:cs="Times New Roman"/>
                <w:sz w:val="24"/>
                <w:szCs w:val="24"/>
                <w:lang w:eastAsia="ru-RU"/>
              </w:rPr>
              <w:t>аренды</w:t>
            </w:r>
            <w:r w:rsidRPr="0079730F">
              <w:rPr>
                <w:rFonts w:ascii="Times New Roman" w:eastAsia="Times New Roman" w:hAnsi="Times New Roman" w:cs="Times New Roman"/>
                <w:sz w:val="24"/>
                <w:szCs w:val="24"/>
                <w:lang w:eastAsia="ru-RU"/>
              </w:rPr>
              <w:t xml:space="preserve">, задаток не возвращается. Указанное лицо обязано </w:t>
            </w:r>
            <w:proofErr w:type="gramStart"/>
            <w:r w:rsidRPr="0079730F">
              <w:rPr>
                <w:rFonts w:ascii="Times New Roman" w:eastAsia="Times New Roman" w:hAnsi="Times New Roman" w:cs="Times New Roman"/>
                <w:sz w:val="24"/>
                <w:szCs w:val="24"/>
                <w:lang w:eastAsia="ru-RU"/>
              </w:rPr>
              <w:t>оплатить штраф в</w:t>
            </w:r>
            <w:proofErr w:type="gramEnd"/>
            <w:r w:rsidRPr="0079730F">
              <w:rPr>
                <w:rFonts w:ascii="Times New Roman" w:eastAsia="Times New Roman" w:hAnsi="Times New Roman" w:cs="Times New Roman"/>
                <w:sz w:val="24"/>
                <w:szCs w:val="24"/>
                <w:lang w:eastAsia="ru-RU"/>
              </w:rPr>
              <w:t xml:space="preserve"> размере 20</w:t>
            </w:r>
            <w:r w:rsidR="00F7611A" w:rsidRPr="0079730F">
              <w:rPr>
                <w:rFonts w:ascii="Times New Roman" w:eastAsia="Times New Roman" w:hAnsi="Times New Roman" w:cs="Times New Roman"/>
                <w:sz w:val="24"/>
                <w:szCs w:val="24"/>
                <w:lang w:eastAsia="ru-RU"/>
              </w:rPr>
              <w:t xml:space="preserve"> процентов</w:t>
            </w:r>
            <w:r w:rsidRPr="0079730F">
              <w:rPr>
                <w:rFonts w:ascii="Times New Roman" w:eastAsia="Times New Roman" w:hAnsi="Times New Roman" w:cs="Times New Roman"/>
                <w:sz w:val="24"/>
                <w:szCs w:val="24"/>
                <w:lang w:eastAsia="ru-RU"/>
              </w:rPr>
              <w:t xml:space="preserve"> от цены </w:t>
            </w:r>
            <w:r w:rsidR="00095545" w:rsidRPr="0079730F">
              <w:rPr>
                <w:rFonts w:ascii="Times New Roman" w:eastAsia="Times New Roman" w:hAnsi="Times New Roman" w:cs="Times New Roman"/>
                <w:sz w:val="24"/>
                <w:szCs w:val="24"/>
                <w:lang w:eastAsia="ru-RU"/>
              </w:rPr>
              <w:t>аренды</w:t>
            </w:r>
            <w:r w:rsidRPr="0079730F">
              <w:rPr>
                <w:rFonts w:ascii="Times New Roman" w:eastAsia="Times New Roman" w:hAnsi="Times New Roman" w:cs="Times New Roman"/>
                <w:sz w:val="24"/>
                <w:szCs w:val="24"/>
                <w:lang w:eastAsia="ru-RU"/>
              </w:rPr>
              <w:t xml:space="preserve"> земельного участка, сложившейся по результатам торгов.       </w:t>
            </w:r>
          </w:p>
          <w:p w:rsidR="00820966" w:rsidRDefault="007A19BB" w:rsidP="007A19BB">
            <w:pPr>
              <w:spacing w:after="0" w:line="240" w:lineRule="auto"/>
              <w:jc w:val="both"/>
              <w:rPr>
                <w:rFonts w:ascii="Times New Roman" w:eastAsia="Times New Roman" w:hAnsi="Times New Roman" w:cs="Times New Roman"/>
                <w:sz w:val="24"/>
                <w:szCs w:val="24"/>
                <w:lang w:eastAsia="ru-RU"/>
              </w:rPr>
            </w:pPr>
            <w:r w:rsidRPr="0079730F">
              <w:rPr>
                <w:rFonts w:ascii="Times New Roman" w:eastAsia="Times New Roman" w:hAnsi="Times New Roman" w:cs="Times New Roman"/>
                <w:iCs/>
                <w:sz w:val="24"/>
                <w:szCs w:val="24"/>
                <w:lang w:eastAsia="ru-RU"/>
              </w:rPr>
              <w:t xml:space="preserve">Лицам, участвовавшим в аукционе, но не победившим в нем, </w:t>
            </w:r>
            <w:r w:rsidRPr="0079730F">
              <w:rPr>
                <w:rFonts w:ascii="Times New Roman" w:eastAsia="Times New Roman" w:hAnsi="Times New Roman" w:cs="Times New Roman"/>
                <w:sz w:val="24"/>
                <w:szCs w:val="24"/>
                <w:lang w:eastAsia="ru-RU"/>
              </w:rPr>
              <w:t xml:space="preserve">задатки возвращаются </w:t>
            </w:r>
            <w:r w:rsidR="0079730F">
              <w:rPr>
                <w:rFonts w:ascii="Times New Roman" w:eastAsia="Times New Roman" w:hAnsi="Times New Roman" w:cs="Times New Roman"/>
                <w:sz w:val="24"/>
                <w:szCs w:val="24"/>
                <w:lang w:eastAsia="ru-RU"/>
              </w:rPr>
              <w:br/>
            </w:r>
            <w:r w:rsidRPr="0079730F">
              <w:rPr>
                <w:rFonts w:ascii="Times New Roman" w:eastAsia="Times New Roman" w:hAnsi="Times New Roman" w:cs="Times New Roman"/>
                <w:sz w:val="24"/>
                <w:szCs w:val="24"/>
                <w:lang w:eastAsia="ru-RU"/>
              </w:rPr>
              <w:t>в течение 3-х дней со дня подписания протокола о результатах аукциона.</w:t>
            </w:r>
          </w:p>
          <w:p w:rsidR="0079730F" w:rsidRPr="0079730F" w:rsidRDefault="0079730F" w:rsidP="007A19BB">
            <w:pPr>
              <w:spacing w:after="0" w:line="240" w:lineRule="auto"/>
              <w:jc w:val="both"/>
              <w:rPr>
                <w:rFonts w:ascii="Times New Roman" w:eastAsia="Times New Roman" w:hAnsi="Times New Roman" w:cs="Times New Roman"/>
                <w:sz w:val="24"/>
                <w:szCs w:val="24"/>
                <w:lang w:eastAsia="ru-RU"/>
              </w:rPr>
            </w:pPr>
          </w:p>
        </w:tc>
      </w:tr>
      <w:tr w:rsidR="0079730F" w:rsidRPr="0079730F" w:rsidTr="0079730F">
        <w:tc>
          <w:tcPr>
            <w:tcW w:w="516" w:type="dxa"/>
          </w:tcPr>
          <w:p w:rsidR="00820966" w:rsidRPr="0079730F" w:rsidRDefault="00820966" w:rsidP="00E640AB">
            <w:pPr>
              <w:spacing w:after="0" w:line="240" w:lineRule="auto"/>
              <w:jc w:val="center"/>
              <w:rPr>
                <w:rFonts w:ascii="Times New Roman" w:eastAsia="Times New Roman" w:hAnsi="Times New Roman" w:cs="Times New Roman"/>
                <w:sz w:val="24"/>
                <w:szCs w:val="24"/>
                <w:lang w:eastAsia="ru-RU"/>
              </w:rPr>
            </w:pPr>
            <w:r w:rsidRPr="0079730F">
              <w:rPr>
                <w:rFonts w:ascii="Times New Roman" w:eastAsia="Times New Roman" w:hAnsi="Times New Roman" w:cs="Times New Roman"/>
                <w:sz w:val="24"/>
                <w:szCs w:val="24"/>
                <w:lang w:eastAsia="ru-RU"/>
              </w:rPr>
              <w:lastRenderedPageBreak/>
              <w:t>6.</w:t>
            </w:r>
          </w:p>
        </w:tc>
        <w:tc>
          <w:tcPr>
            <w:tcW w:w="9373" w:type="dxa"/>
          </w:tcPr>
          <w:p w:rsidR="008A08D5" w:rsidRPr="0079730F" w:rsidRDefault="008A08D5" w:rsidP="002A0ACB">
            <w:pPr>
              <w:spacing w:after="0" w:line="240" w:lineRule="auto"/>
              <w:jc w:val="both"/>
              <w:rPr>
                <w:rFonts w:ascii="Times New Roman" w:eastAsia="Times New Roman" w:hAnsi="Times New Roman" w:cs="Times New Roman"/>
                <w:sz w:val="24"/>
                <w:szCs w:val="24"/>
                <w:lang w:eastAsia="ru-RU"/>
              </w:rPr>
            </w:pPr>
            <w:r w:rsidRPr="0079730F">
              <w:rPr>
                <w:rFonts w:ascii="Times New Roman" w:eastAsia="Times New Roman" w:hAnsi="Times New Roman" w:cs="Times New Roman"/>
                <w:sz w:val="24"/>
                <w:szCs w:val="24"/>
                <w:lang w:eastAsia="ru-RU"/>
              </w:rPr>
              <w:t xml:space="preserve">Заявка на участие в аукционе (далее заявка): </w:t>
            </w:r>
          </w:p>
          <w:p w:rsidR="00820966" w:rsidRDefault="008A08D5" w:rsidP="002A0ACB">
            <w:pPr>
              <w:spacing w:after="0" w:line="240" w:lineRule="auto"/>
              <w:jc w:val="both"/>
              <w:rPr>
                <w:rFonts w:ascii="Times New Roman" w:eastAsia="Times New Roman" w:hAnsi="Times New Roman" w:cs="Times New Roman"/>
                <w:sz w:val="24"/>
                <w:szCs w:val="24"/>
                <w:lang w:eastAsia="ru-RU"/>
              </w:rPr>
            </w:pPr>
            <w:r w:rsidRPr="0079730F">
              <w:rPr>
                <w:rFonts w:ascii="Times New Roman" w:eastAsia="Times New Roman" w:hAnsi="Times New Roman" w:cs="Times New Roman"/>
                <w:sz w:val="24"/>
                <w:szCs w:val="24"/>
                <w:lang w:eastAsia="ru-RU"/>
              </w:rPr>
              <w:t>предоставляется претендентом (лично или через своего представителя) в письменном виде по установленной форме с описью документов.</w:t>
            </w:r>
          </w:p>
          <w:p w:rsidR="0079730F" w:rsidRPr="0079730F" w:rsidRDefault="0079730F" w:rsidP="002A0ACB">
            <w:pPr>
              <w:spacing w:after="0" w:line="240" w:lineRule="auto"/>
              <w:jc w:val="both"/>
              <w:rPr>
                <w:rFonts w:ascii="Times New Roman" w:eastAsia="Times New Roman" w:hAnsi="Times New Roman" w:cs="Times New Roman"/>
                <w:sz w:val="24"/>
                <w:szCs w:val="24"/>
                <w:lang w:eastAsia="ru-RU"/>
              </w:rPr>
            </w:pPr>
          </w:p>
        </w:tc>
      </w:tr>
      <w:tr w:rsidR="0079730F" w:rsidRPr="0079730F" w:rsidTr="0079730F">
        <w:tc>
          <w:tcPr>
            <w:tcW w:w="516" w:type="dxa"/>
          </w:tcPr>
          <w:p w:rsidR="00820966" w:rsidRPr="0079730F" w:rsidRDefault="00820966" w:rsidP="00E640AB">
            <w:pPr>
              <w:spacing w:after="0" w:line="240" w:lineRule="auto"/>
              <w:jc w:val="center"/>
              <w:rPr>
                <w:rFonts w:ascii="Times New Roman" w:eastAsia="Times New Roman" w:hAnsi="Times New Roman" w:cs="Times New Roman"/>
                <w:sz w:val="24"/>
                <w:szCs w:val="24"/>
                <w:lang w:eastAsia="ru-RU"/>
              </w:rPr>
            </w:pPr>
            <w:r w:rsidRPr="0079730F">
              <w:rPr>
                <w:rFonts w:ascii="Times New Roman" w:eastAsia="Times New Roman" w:hAnsi="Times New Roman" w:cs="Times New Roman"/>
                <w:sz w:val="24"/>
                <w:szCs w:val="24"/>
                <w:lang w:eastAsia="ru-RU"/>
              </w:rPr>
              <w:t>7.</w:t>
            </w:r>
          </w:p>
        </w:tc>
        <w:tc>
          <w:tcPr>
            <w:tcW w:w="9373" w:type="dxa"/>
          </w:tcPr>
          <w:p w:rsidR="008A08D5" w:rsidRPr="0079730F" w:rsidRDefault="008A08D5" w:rsidP="002A0AC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9730F">
              <w:rPr>
                <w:rFonts w:ascii="Times New Roman" w:eastAsia="Times New Roman" w:hAnsi="Times New Roman" w:cs="Times New Roman"/>
                <w:sz w:val="24"/>
                <w:szCs w:val="24"/>
                <w:lang w:eastAsia="ru-RU"/>
              </w:rPr>
              <w:t>Порядок приема заявки на участие в аукционе:</w:t>
            </w:r>
          </w:p>
          <w:p w:rsidR="008A08D5" w:rsidRPr="0079730F" w:rsidRDefault="008A08D5" w:rsidP="002A0AC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9730F">
              <w:rPr>
                <w:rFonts w:ascii="Times New Roman" w:eastAsia="Times New Roman" w:hAnsi="Times New Roman" w:cs="Times New Roman"/>
                <w:sz w:val="24"/>
                <w:szCs w:val="24"/>
                <w:lang w:eastAsia="ru-RU"/>
              </w:rPr>
              <w:t xml:space="preserve">Заявка с прилагаемыми к ней документами подается Организатору в лице департамента муниципального имущества Администрации </w:t>
            </w:r>
            <w:r w:rsidR="00E422E1" w:rsidRPr="0079730F">
              <w:rPr>
                <w:rFonts w:ascii="Times New Roman" w:eastAsia="Times New Roman" w:hAnsi="Times New Roman" w:cs="Times New Roman"/>
                <w:sz w:val="24"/>
                <w:szCs w:val="24"/>
                <w:lang w:eastAsia="ru-RU"/>
              </w:rPr>
              <w:t>городского округа</w:t>
            </w:r>
            <w:r w:rsidRPr="0079730F">
              <w:rPr>
                <w:rFonts w:ascii="Times New Roman" w:eastAsia="Times New Roman" w:hAnsi="Times New Roman" w:cs="Times New Roman"/>
                <w:sz w:val="24"/>
                <w:szCs w:val="24"/>
                <w:lang w:eastAsia="ru-RU"/>
              </w:rPr>
              <w:t xml:space="preserve"> "Город Архангельск" (далее - департамент) и регистрируется в журнале приема заявок с присвоением каждой заявке номера и с указанием даты и времени подачи документов. На каждом экземпляре документов департаментом делается отметка о принятии заявки с указанием номера, даты и времени подачи документов.</w:t>
            </w:r>
          </w:p>
          <w:p w:rsidR="008A08D5" w:rsidRPr="0079730F" w:rsidRDefault="008A08D5" w:rsidP="002A0AC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9730F">
              <w:rPr>
                <w:rFonts w:ascii="Times New Roman" w:eastAsia="Times New Roman" w:hAnsi="Times New Roman" w:cs="Times New Roman"/>
                <w:sz w:val="24"/>
                <w:szCs w:val="24"/>
                <w:lang w:eastAsia="ru-RU"/>
              </w:rPr>
              <w:t>Заявка, поступившая по истечении срока ее приема, вместе с документами по описи, на которой делается отметка об отказе в принятии документов с указанием причины отказа, возвращается в день ее поступления претенденту или его уполномоченному представителю под расписку.</w:t>
            </w:r>
          </w:p>
          <w:p w:rsidR="00820966" w:rsidRDefault="008A08D5" w:rsidP="0009554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9730F">
              <w:rPr>
                <w:rFonts w:ascii="Times New Roman" w:eastAsia="Times New Roman" w:hAnsi="Times New Roman" w:cs="Times New Roman"/>
                <w:sz w:val="24"/>
                <w:szCs w:val="24"/>
                <w:lang w:eastAsia="ru-RU"/>
              </w:rPr>
              <w:t>В случае</w:t>
            </w:r>
            <w:proofErr w:type="gramStart"/>
            <w:r w:rsidRPr="0079730F">
              <w:rPr>
                <w:rFonts w:ascii="Times New Roman" w:eastAsia="Times New Roman" w:hAnsi="Times New Roman" w:cs="Times New Roman"/>
                <w:sz w:val="24"/>
                <w:szCs w:val="24"/>
                <w:lang w:eastAsia="ru-RU"/>
              </w:rPr>
              <w:t>,</w:t>
            </w:r>
            <w:proofErr w:type="gramEnd"/>
            <w:r w:rsidRPr="0079730F">
              <w:rPr>
                <w:rFonts w:ascii="Times New Roman" w:eastAsia="Times New Roman" w:hAnsi="Times New Roman" w:cs="Times New Roman"/>
                <w:sz w:val="24"/>
                <w:szCs w:val="24"/>
                <w:lang w:eastAsia="ru-RU"/>
              </w:rPr>
              <w:t xml:space="preserve">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w:t>
            </w:r>
            <w:proofErr w:type="gramStart"/>
            <w:r w:rsidRPr="0079730F">
              <w:rPr>
                <w:rFonts w:ascii="Times New Roman" w:eastAsia="Times New Roman" w:hAnsi="Times New Roman" w:cs="Times New Roman"/>
                <w:sz w:val="24"/>
                <w:szCs w:val="24"/>
                <w:lang w:eastAsia="ru-RU"/>
              </w:rPr>
              <w:t>ии ау</w:t>
            </w:r>
            <w:proofErr w:type="gramEnd"/>
            <w:r w:rsidRPr="0079730F">
              <w:rPr>
                <w:rFonts w:ascii="Times New Roman" w:eastAsia="Times New Roman" w:hAnsi="Times New Roman" w:cs="Times New Roman"/>
                <w:sz w:val="24"/>
                <w:szCs w:val="24"/>
                <w:lang w:eastAsia="ru-RU"/>
              </w:rPr>
              <w:t xml:space="preserve">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w:t>
            </w:r>
            <w:r w:rsidR="00916CC5" w:rsidRPr="0079730F">
              <w:rPr>
                <w:rFonts w:ascii="Times New Roman" w:eastAsia="Times New Roman" w:hAnsi="Times New Roman" w:cs="Times New Roman"/>
                <w:sz w:val="24"/>
                <w:szCs w:val="24"/>
                <w:lang w:eastAsia="ru-RU"/>
              </w:rPr>
              <w:t>аренды</w:t>
            </w:r>
            <w:r w:rsidRPr="0079730F">
              <w:rPr>
                <w:rFonts w:ascii="Times New Roman" w:eastAsia="Times New Roman" w:hAnsi="Times New Roman" w:cs="Times New Roman"/>
                <w:sz w:val="24"/>
                <w:szCs w:val="24"/>
                <w:lang w:eastAsia="ru-RU"/>
              </w:rPr>
              <w:t xml:space="preserve"> земельного участка. При этом цена </w:t>
            </w:r>
            <w:r w:rsidR="00095545" w:rsidRPr="0079730F">
              <w:rPr>
                <w:rFonts w:ascii="Times New Roman" w:eastAsia="Times New Roman" w:hAnsi="Times New Roman" w:cs="Times New Roman"/>
                <w:sz w:val="24"/>
                <w:szCs w:val="24"/>
                <w:lang w:eastAsia="ru-RU"/>
              </w:rPr>
              <w:t>аренды</w:t>
            </w:r>
            <w:r w:rsidRPr="0079730F">
              <w:rPr>
                <w:rFonts w:ascii="Times New Roman" w:eastAsia="Times New Roman" w:hAnsi="Times New Roman" w:cs="Times New Roman"/>
                <w:sz w:val="24"/>
                <w:szCs w:val="24"/>
                <w:lang w:eastAsia="ru-RU"/>
              </w:rPr>
              <w:t xml:space="preserve"> земельного участка определяется в размере, равном начальной цене предмета аукциона.</w:t>
            </w:r>
          </w:p>
          <w:p w:rsidR="0079730F" w:rsidRPr="0079730F" w:rsidRDefault="0079730F" w:rsidP="0009554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79730F" w:rsidRPr="0079730F" w:rsidTr="0079730F">
        <w:tc>
          <w:tcPr>
            <w:tcW w:w="516" w:type="dxa"/>
          </w:tcPr>
          <w:p w:rsidR="00820966" w:rsidRPr="0079730F" w:rsidRDefault="00820966" w:rsidP="00E640AB">
            <w:pPr>
              <w:spacing w:after="0" w:line="240" w:lineRule="auto"/>
              <w:jc w:val="center"/>
              <w:rPr>
                <w:rFonts w:ascii="Times New Roman" w:eastAsia="Times New Roman" w:hAnsi="Times New Roman" w:cs="Times New Roman"/>
                <w:sz w:val="24"/>
                <w:szCs w:val="24"/>
                <w:lang w:eastAsia="ru-RU"/>
              </w:rPr>
            </w:pPr>
            <w:r w:rsidRPr="0079730F">
              <w:rPr>
                <w:rFonts w:ascii="Times New Roman" w:eastAsia="Times New Roman" w:hAnsi="Times New Roman" w:cs="Times New Roman"/>
                <w:sz w:val="24"/>
                <w:szCs w:val="24"/>
                <w:lang w:eastAsia="ru-RU"/>
              </w:rPr>
              <w:t>8.</w:t>
            </w:r>
          </w:p>
        </w:tc>
        <w:tc>
          <w:tcPr>
            <w:tcW w:w="9373" w:type="dxa"/>
          </w:tcPr>
          <w:p w:rsidR="00820966" w:rsidRDefault="008A08D5" w:rsidP="002A0ACB">
            <w:pPr>
              <w:spacing w:after="0" w:line="240" w:lineRule="auto"/>
              <w:jc w:val="both"/>
              <w:rPr>
                <w:rFonts w:ascii="Times New Roman" w:eastAsia="Times New Roman" w:hAnsi="Times New Roman" w:cs="Times New Roman"/>
                <w:sz w:val="24"/>
                <w:szCs w:val="24"/>
                <w:lang w:eastAsia="ru-RU"/>
              </w:rPr>
            </w:pPr>
            <w:r w:rsidRPr="0079730F">
              <w:rPr>
                <w:rFonts w:ascii="Times New Roman" w:eastAsia="Times New Roman" w:hAnsi="Times New Roman" w:cs="Times New Roman"/>
                <w:sz w:val="24"/>
                <w:szCs w:val="24"/>
                <w:lang w:eastAsia="ru-RU"/>
              </w:rPr>
              <w:t>Адрес для представления заявок: г. Архангельск, пл. В.И. Ленина,  д. 5, 4 этаж, каб.434, в рабочие дни с 9 час</w:t>
            </w:r>
            <w:r w:rsidR="00BD5F2A">
              <w:rPr>
                <w:rFonts w:ascii="Times New Roman" w:eastAsia="Times New Roman" w:hAnsi="Times New Roman" w:cs="Times New Roman"/>
                <w:sz w:val="24"/>
                <w:szCs w:val="24"/>
                <w:lang w:eastAsia="ru-RU"/>
              </w:rPr>
              <w:t>ов</w:t>
            </w:r>
            <w:r w:rsidRPr="0079730F">
              <w:rPr>
                <w:rFonts w:ascii="Times New Roman" w:eastAsia="Times New Roman" w:hAnsi="Times New Roman" w:cs="Times New Roman"/>
                <w:sz w:val="24"/>
                <w:szCs w:val="24"/>
                <w:lang w:eastAsia="ru-RU"/>
              </w:rPr>
              <w:t xml:space="preserve"> 00 мин</w:t>
            </w:r>
            <w:r w:rsidR="00BD5F2A">
              <w:rPr>
                <w:rFonts w:ascii="Times New Roman" w:eastAsia="Times New Roman" w:hAnsi="Times New Roman" w:cs="Times New Roman"/>
                <w:sz w:val="24"/>
                <w:szCs w:val="24"/>
                <w:lang w:eastAsia="ru-RU"/>
              </w:rPr>
              <w:t>ут</w:t>
            </w:r>
            <w:r w:rsidRPr="0079730F">
              <w:rPr>
                <w:rFonts w:ascii="Times New Roman" w:eastAsia="Times New Roman" w:hAnsi="Times New Roman" w:cs="Times New Roman"/>
                <w:sz w:val="24"/>
                <w:szCs w:val="24"/>
                <w:lang w:eastAsia="ru-RU"/>
              </w:rPr>
              <w:t xml:space="preserve"> до 12 час</w:t>
            </w:r>
            <w:r w:rsidR="00BD5F2A">
              <w:rPr>
                <w:rFonts w:ascii="Times New Roman" w:eastAsia="Times New Roman" w:hAnsi="Times New Roman" w:cs="Times New Roman"/>
                <w:sz w:val="24"/>
                <w:szCs w:val="24"/>
                <w:lang w:eastAsia="ru-RU"/>
              </w:rPr>
              <w:t>ов</w:t>
            </w:r>
            <w:r w:rsidRPr="0079730F">
              <w:rPr>
                <w:rFonts w:ascii="Times New Roman" w:eastAsia="Times New Roman" w:hAnsi="Times New Roman" w:cs="Times New Roman"/>
                <w:sz w:val="24"/>
                <w:szCs w:val="24"/>
                <w:lang w:eastAsia="ru-RU"/>
              </w:rPr>
              <w:t xml:space="preserve"> 00 мин</w:t>
            </w:r>
            <w:r w:rsidR="00BD5F2A">
              <w:rPr>
                <w:rFonts w:ascii="Times New Roman" w:eastAsia="Times New Roman" w:hAnsi="Times New Roman" w:cs="Times New Roman"/>
                <w:sz w:val="24"/>
                <w:szCs w:val="24"/>
                <w:lang w:eastAsia="ru-RU"/>
              </w:rPr>
              <w:t>ут</w:t>
            </w:r>
            <w:r w:rsidRPr="0079730F">
              <w:rPr>
                <w:rFonts w:ascii="Times New Roman" w:eastAsia="Times New Roman" w:hAnsi="Times New Roman" w:cs="Times New Roman"/>
                <w:sz w:val="24"/>
                <w:szCs w:val="24"/>
                <w:lang w:eastAsia="ru-RU"/>
              </w:rPr>
              <w:t xml:space="preserve"> и с 14 час</w:t>
            </w:r>
            <w:r w:rsidR="00BD5F2A">
              <w:rPr>
                <w:rFonts w:ascii="Times New Roman" w:eastAsia="Times New Roman" w:hAnsi="Times New Roman" w:cs="Times New Roman"/>
                <w:sz w:val="24"/>
                <w:szCs w:val="24"/>
                <w:lang w:eastAsia="ru-RU"/>
              </w:rPr>
              <w:t>ов</w:t>
            </w:r>
            <w:r w:rsidRPr="0079730F">
              <w:rPr>
                <w:rFonts w:ascii="Times New Roman" w:eastAsia="Times New Roman" w:hAnsi="Times New Roman" w:cs="Times New Roman"/>
                <w:sz w:val="24"/>
                <w:szCs w:val="24"/>
                <w:lang w:eastAsia="ru-RU"/>
              </w:rPr>
              <w:t xml:space="preserve"> 00 мин</w:t>
            </w:r>
            <w:r w:rsidR="00BD5F2A">
              <w:rPr>
                <w:rFonts w:ascii="Times New Roman" w:eastAsia="Times New Roman" w:hAnsi="Times New Roman" w:cs="Times New Roman"/>
                <w:sz w:val="24"/>
                <w:szCs w:val="24"/>
                <w:lang w:eastAsia="ru-RU"/>
              </w:rPr>
              <w:t>ут</w:t>
            </w:r>
            <w:r w:rsidRPr="0079730F">
              <w:rPr>
                <w:rFonts w:ascii="Times New Roman" w:eastAsia="Times New Roman" w:hAnsi="Times New Roman" w:cs="Times New Roman"/>
                <w:sz w:val="24"/>
                <w:szCs w:val="24"/>
                <w:lang w:eastAsia="ru-RU"/>
              </w:rPr>
              <w:t xml:space="preserve"> до 16 час</w:t>
            </w:r>
            <w:r w:rsidR="00BD5F2A">
              <w:rPr>
                <w:rFonts w:ascii="Times New Roman" w:eastAsia="Times New Roman" w:hAnsi="Times New Roman" w:cs="Times New Roman"/>
                <w:sz w:val="24"/>
                <w:szCs w:val="24"/>
                <w:lang w:eastAsia="ru-RU"/>
              </w:rPr>
              <w:t>ов</w:t>
            </w:r>
            <w:r w:rsidRPr="0079730F">
              <w:rPr>
                <w:rFonts w:ascii="Times New Roman" w:eastAsia="Times New Roman" w:hAnsi="Times New Roman" w:cs="Times New Roman"/>
                <w:sz w:val="24"/>
                <w:szCs w:val="24"/>
                <w:lang w:eastAsia="ru-RU"/>
              </w:rPr>
              <w:t xml:space="preserve"> 00 мин</w:t>
            </w:r>
            <w:r w:rsidR="00BD5F2A">
              <w:rPr>
                <w:rFonts w:ascii="Times New Roman" w:eastAsia="Times New Roman" w:hAnsi="Times New Roman" w:cs="Times New Roman"/>
                <w:sz w:val="24"/>
                <w:szCs w:val="24"/>
                <w:lang w:eastAsia="ru-RU"/>
              </w:rPr>
              <w:t>ут</w:t>
            </w:r>
            <w:r w:rsidRPr="0079730F">
              <w:rPr>
                <w:rFonts w:ascii="Times New Roman" w:eastAsia="Times New Roman" w:hAnsi="Times New Roman" w:cs="Times New Roman"/>
                <w:sz w:val="24"/>
                <w:szCs w:val="24"/>
                <w:lang w:eastAsia="ru-RU"/>
              </w:rPr>
              <w:t xml:space="preserve"> (время московское).</w:t>
            </w:r>
          </w:p>
          <w:p w:rsidR="0079730F" w:rsidRPr="0079730F" w:rsidRDefault="0079730F" w:rsidP="002A0ACB">
            <w:pPr>
              <w:spacing w:after="0" w:line="240" w:lineRule="auto"/>
              <w:jc w:val="both"/>
              <w:rPr>
                <w:rFonts w:ascii="Times New Roman" w:eastAsia="Times New Roman" w:hAnsi="Times New Roman" w:cs="Times New Roman"/>
                <w:sz w:val="24"/>
                <w:szCs w:val="24"/>
                <w:lang w:eastAsia="ru-RU"/>
              </w:rPr>
            </w:pPr>
          </w:p>
        </w:tc>
      </w:tr>
      <w:tr w:rsidR="0079730F" w:rsidRPr="0079730F" w:rsidTr="0079730F">
        <w:tc>
          <w:tcPr>
            <w:tcW w:w="516" w:type="dxa"/>
          </w:tcPr>
          <w:p w:rsidR="00820966" w:rsidRPr="0079730F" w:rsidRDefault="00820966" w:rsidP="00E640AB">
            <w:pPr>
              <w:spacing w:after="0" w:line="240" w:lineRule="auto"/>
              <w:jc w:val="center"/>
              <w:rPr>
                <w:rFonts w:ascii="Times New Roman" w:eastAsia="Times New Roman" w:hAnsi="Times New Roman" w:cs="Times New Roman"/>
                <w:sz w:val="24"/>
                <w:szCs w:val="24"/>
                <w:lang w:eastAsia="ru-RU"/>
              </w:rPr>
            </w:pPr>
            <w:r w:rsidRPr="0079730F">
              <w:rPr>
                <w:rFonts w:ascii="Times New Roman" w:eastAsia="Times New Roman" w:hAnsi="Times New Roman" w:cs="Times New Roman"/>
                <w:sz w:val="24"/>
                <w:szCs w:val="24"/>
                <w:lang w:eastAsia="ru-RU"/>
              </w:rPr>
              <w:t>9.</w:t>
            </w:r>
          </w:p>
        </w:tc>
        <w:tc>
          <w:tcPr>
            <w:tcW w:w="9373" w:type="dxa"/>
          </w:tcPr>
          <w:p w:rsidR="008A08D5" w:rsidRPr="0079730F" w:rsidRDefault="008A08D5" w:rsidP="002A0AC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9730F">
              <w:rPr>
                <w:rFonts w:ascii="Times New Roman" w:eastAsia="Times New Roman" w:hAnsi="Times New Roman" w:cs="Times New Roman"/>
                <w:sz w:val="24"/>
                <w:szCs w:val="24"/>
                <w:lang w:eastAsia="ru-RU"/>
              </w:rPr>
              <w:t xml:space="preserve">Дата и время начала приема  заявок с прилагаемыми документами: </w:t>
            </w:r>
          </w:p>
          <w:p w:rsidR="00820966" w:rsidRDefault="008C1AC6" w:rsidP="008C1AC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9730F">
              <w:rPr>
                <w:rFonts w:ascii="Times New Roman" w:eastAsia="Times New Roman" w:hAnsi="Times New Roman" w:cs="Times New Roman"/>
                <w:sz w:val="24"/>
                <w:szCs w:val="24"/>
                <w:lang w:eastAsia="ru-RU"/>
              </w:rPr>
              <w:t>3 ноября 2022 года</w:t>
            </w:r>
            <w:r w:rsidR="008A08D5" w:rsidRPr="0079730F">
              <w:rPr>
                <w:rFonts w:ascii="Times New Roman" w:eastAsia="Times New Roman" w:hAnsi="Times New Roman" w:cs="Times New Roman"/>
                <w:sz w:val="24"/>
                <w:szCs w:val="24"/>
                <w:lang w:eastAsia="ru-RU"/>
              </w:rPr>
              <w:t xml:space="preserve"> в </w:t>
            </w:r>
            <w:r w:rsidRPr="0079730F">
              <w:rPr>
                <w:rFonts w:ascii="Times New Roman" w:eastAsia="Times New Roman" w:hAnsi="Times New Roman" w:cs="Times New Roman"/>
                <w:sz w:val="24"/>
                <w:szCs w:val="24"/>
                <w:lang w:eastAsia="ru-RU"/>
              </w:rPr>
              <w:t>9</w:t>
            </w:r>
            <w:r w:rsidR="008A08D5" w:rsidRPr="0079730F">
              <w:rPr>
                <w:rFonts w:ascii="Times New Roman" w:eastAsia="Times New Roman" w:hAnsi="Times New Roman" w:cs="Times New Roman"/>
                <w:sz w:val="24"/>
                <w:szCs w:val="24"/>
                <w:lang w:eastAsia="ru-RU"/>
              </w:rPr>
              <w:t xml:space="preserve"> час</w:t>
            </w:r>
            <w:r w:rsidR="00BD5F2A">
              <w:rPr>
                <w:rFonts w:ascii="Times New Roman" w:eastAsia="Times New Roman" w:hAnsi="Times New Roman" w:cs="Times New Roman"/>
                <w:sz w:val="24"/>
                <w:szCs w:val="24"/>
                <w:lang w:eastAsia="ru-RU"/>
              </w:rPr>
              <w:t>ов</w:t>
            </w:r>
            <w:r w:rsidR="008A08D5" w:rsidRPr="0079730F">
              <w:rPr>
                <w:rFonts w:ascii="Times New Roman" w:eastAsia="Times New Roman" w:hAnsi="Times New Roman" w:cs="Times New Roman"/>
                <w:sz w:val="24"/>
                <w:szCs w:val="24"/>
                <w:lang w:eastAsia="ru-RU"/>
              </w:rPr>
              <w:t xml:space="preserve"> </w:t>
            </w:r>
            <w:r w:rsidRPr="0079730F">
              <w:rPr>
                <w:rFonts w:ascii="Times New Roman" w:eastAsia="Times New Roman" w:hAnsi="Times New Roman" w:cs="Times New Roman"/>
                <w:sz w:val="24"/>
                <w:szCs w:val="24"/>
                <w:lang w:eastAsia="ru-RU"/>
              </w:rPr>
              <w:t>00</w:t>
            </w:r>
            <w:r w:rsidR="008A08D5" w:rsidRPr="0079730F">
              <w:rPr>
                <w:rFonts w:ascii="Times New Roman" w:eastAsia="Times New Roman" w:hAnsi="Times New Roman" w:cs="Times New Roman"/>
                <w:sz w:val="24"/>
                <w:szCs w:val="24"/>
                <w:lang w:eastAsia="ru-RU"/>
              </w:rPr>
              <w:t xml:space="preserve"> мин</w:t>
            </w:r>
            <w:r w:rsidR="00BD5F2A">
              <w:rPr>
                <w:rFonts w:ascii="Times New Roman" w:eastAsia="Times New Roman" w:hAnsi="Times New Roman" w:cs="Times New Roman"/>
                <w:sz w:val="24"/>
                <w:szCs w:val="24"/>
                <w:lang w:eastAsia="ru-RU"/>
              </w:rPr>
              <w:t>ут</w:t>
            </w:r>
            <w:r w:rsidR="008A08D5" w:rsidRPr="0079730F">
              <w:rPr>
                <w:rFonts w:ascii="Times New Roman" w:eastAsia="Times New Roman" w:hAnsi="Times New Roman" w:cs="Times New Roman"/>
                <w:sz w:val="24"/>
                <w:szCs w:val="24"/>
                <w:lang w:eastAsia="ru-RU"/>
              </w:rPr>
              <w:t xml:space="preserve"> (время московское)</w:t>
            </w:r>
            <w:r w:rsidR="0079730F">
              <w:rPr>
                <w:rFonts w:ascii="Times New Roman" w:eastAsia="Times New Roman" w:hAnsi="Times New Roman" w:cs="Times New Roman"/>
                <w:sz w:val="24"/>
                <w:szCs w:val="24"/>
                <w:lang w:eastAsia="ru-RU"/>
              </w:rPr>
              <w:t>.</w:t>
            </w:r>
          </w:p>
          <w:p w:rsidR="0079730F" w:rsidRPr="0079730F" w:rsidRDefault="0079730F" w:rsidP="008C1AC6">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79730F" w:rsidRPr="0079730F" w:rsidTr="0079730F">
        <w:tc>
          <w:tcPr>
            <w:tcW w:w="516" w:type="dxa"/>
          </w:tcPr>
          <w:p w:rsidR="00820966" w:rsidRPr="0079730F" w:rsidRDefault="00820966" w:rsidP="00E640AB">
            <w:pPr>
              <w:spacing w:after="0" w:line="240" w:lineRule="auto"/>
              <w:jc w:val="center"/>
              <w:rPr>
                <w:rFonts w:ascii="Times New Roman" w:eastAsia="Times New Roman" w:hAnsi="Times New Roman" w:cs="Times New Roman"/>
                <w:sz w:val="24"/>
                <w:szCs w:val="24"/>
                <w:lang w:eastAsia="ru-RU"/>
              </w:rPr>
            </w:pPr>
            <w:r w:rsidRPr="0079730F">
              <w:rPr>
                <w:rFonts w:ascii="Times New Roman" w:eastAsia="Times New Roman" w:hAnsi="Times New Roman" w:cs="Times New Roman"/>
                <w:sz w:val="24"/>
                <w:szCs w:val="24"/>
                <w:lang w:eastAsia="ru-RU"/>
              </w:rPr>
              <w:t>10.</w:t>
            </w:r>
          </w:p>
        </w:tc>
        <w:tc>
          <w:tcPr>
            <w:tcW w:w="9373" w:type="dxa"/>
          </w:tcPr>
          <w:p w:rsidR="008A08D5" w:rsidRPr="0079730F" w:rsidRDefault="008A08D5" w:rsidP="002A0AC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9730F">
              <w:rPr>
                <w:rFonts w:ascii="Times New Roman" w:eastAsia="Times New Roman" w:hAnsi="Times New Roman" w:cs="Times New Roman"/>
                <w:sz w:val="24"/>
                <w:szCs w:val="24"/>
                <w:lang w:eastAsia="ru-RU"/>
              </w:rPr>
              <w:t xml:space="preserve">Дата и время окончания приема  заявок с прилагаемыми документами: </w:t>
            </w:r>
          </w:p>
          <w:p w:rsidR="00820966" w:rsidRDefault="008C1AC6" w:rsidP="008C1AC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9730F">
              <w:rPr>
                <w:rFonts w:ascii="Times New Roman" w:eastAsia="Times New Roman" w:hAnsi="Times New Roman" w:cs="Times New Roman"/>
                <w:sz w:val="24"/>
                <w:szCs w:val="24"/>
                <w:lang w:eastAsia="ru-RU"/>
              </w:rPr>
              <w:t>7 декабря 2022 года</w:t>
            </w:r>
            <w:r w:rsidR="008A08D5" w:rsidRPr="0079730F">
              <w:rPr>
                <w:rFonts w:ascii="Times New Roman" w:eastAsia="Times New Roman" w:hAnsi="Times New Roman" w:cs="Times New Roman"/>
                <w:sz w:val="24"/>
                <w:szCs w:val="24"/>
                <w:lang w:eastAsia="ru-RU"/>
              </w:rPr>
              <w:t xml:space="preserve"> </w:t>
            </w:r>
            <w:r w:rsidR="00C71966" w:rsidRPr="0079730F">
              <w:rPr>
                <w:rFonts w:ascii="Times New Roman" w:eastAsia="Times New Roman" w:hAnsi="Times New Roman" w:cs="Times New Roman"/>
                <w:sz w:val="24"/>
                <w:szCs w:val="24"/>
                <w:lang w:eastAsia="ru-RU"/>
              </w:rPr>
              <w:t xml:space="preserve">в </w:t>
            </w:r>
            <w:r w:rsidRPr="0079730F">
              <w:rPr>
                <w:rFonts w:ascii="Times New Roman" w:eastAsia="Times New Roman" w:hAnsi="Times New Roman" w:cs="Times New Roman"/>
                <w:sz w:val="24"/>
                <w:szCs w:val="24"/>
                <w:lang w:eastAsia="ru-RU"/>
              </w:rPr>
              <w:t>16</w:t>
            </w:r>
            <w:r w:rsidR="008A08D5" w:rsidRPr="0079730F">
              <w:rPr>
                <w:rFonts w:ascii="Times New Roman" w:eastAsia="Times New Roman" w:hAnsi="Times New Roman" w:cs="Times New Roman"/>
                <w:sz w:val="24"/>
                <w:szCs w:val="24"/>
                <w:lang w:eastAsia="ru-RU"/>
              </w:rPr>
              <w:t xml:space="preserve"> час</w:t>
            </w:r>
            <w:r w:rsidR="00BD5F2A">
              <w:rPr>
                <w:rFonts w:ascii="Times New Roman" w:eastAsia="Times New Roman" w:hAnsi="Times New Roman" w:cs="Times New Roman"/>
                <w:sz w:val="24"/>
                <w:szCs w:val="24"/>
                <w:lang w:eastAsia="ru-RU"/>
              </w:rPr>
              <w:t>ов</w:t>
            </w:r>
            <w:r w:rsidR="008A08D5" w:rsidRPr="0079730F">
              <w:rPr>
                <w:rFonts w:ascii="Times New Roman" w:eastAsia="Times New Roman" w:hAnsi="Times New Roman" w:cs="Times New Roman"/>
                <w:sz w:val="24"/>
                <w:szCs w:val="24"/>
                <w:lang w:eastAsia="ru-RU"/>
              </w:rPr>
              <w:t xml:space="preserve"> </w:t>
            </w:r>
            <w:r w:rsidRPr="0079730F">
              <w:rPr>
                <w:rFonts w:ascii="Times New Roman" w:eastAsia="Times New Roman" w:hAnsi="Times New Roman" w:cs="Times New Roman"/>
                <w:sz w:val="24"/>
                <w:szCs w:val="24"/>
                <w:lang w:eastAsia="ru-RU"/>
              </w:rPr>
              <w:t>00</w:t>
            </w:r>
            <w:r w:rsidR="008A08D5" w:rsidRPr="0079730F">
              <w:rPr>
                <w:rFonts w:ascii="Times New Roman" w:eastAsia="Times New Roman" w:hAnsi="Times New Roman" w:cs="Times New Roman"/>
                <w:sz w:val="24"/>
                <w:szCs w:val="24"/>
                <w:lang w:eastAsia="ru-RU"/>
              </w:rPr>
              <w:t xml:space="preserve"> мин</w:t>
            </w:r>
            <w:r w:rsidR="00BD5F2A">
              <w:rPr>
                <w:rFonts w:ascii="Times New Roman" w:eastAsia="Times New Roman" w:hAnsi="Times New Roman" w:cs="Times New Roman"/>
                <w:sz w:val="24"/>
                <w:szCs w:val="24"/>
                <w:lang w:eastAsia="ru-RU"/>
              </w:rPr>
              <w:t>ут</w:t>
            </w:r>
            <w:r w:rsidR="008A08D5" w:rsidRPr="0079730F">
              <w:rPr>
                <w:rFonts w:ascii="Times New Roman" w:eastAsia="Times New Roman" w:hAnsi="Times New Roman" w:cs="Times New Roman"/>
                <w:sz w:val="24"/>
                <w:szCs w:val="24"/>
                <w:lang w:eastAsia="ru-RU"/>
              </w:rPr>
              <w:t xml:space="preserve"> (время московское)</w:t>
            </w:r>
            <w:r w:rsidR="0079730F">
              <w:rPr>
                <w:rFonts w:ascii="Times New Roman" w:eastAsia="Times New Roman" w:hAnsi="Times New Roman" w:cs="Times New Roman"/>
                <w:sz w:val="24"/>
                <w:szCs w:val="24"/>
                <w:lang w:eastAsia="ru-RU"/>
              </w:rPr>
              <w:t>.</w:t>
            </w:r>
          </w:p>
          <w:p w:rsidR="0079730F" w:rsidRPr="0079730F" w:rsidRDefault="0079730F" w:rsidP="008C1AC6">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79730F" w:rsidRPr="0079730F" w:rsidTr="0079730F">
        <w:tc>
          <w:tcPr>
            <w:tcW w:w="516" w:type="dxa"/>
          </w:tcPr>
          <w:p w:rsidR="00820966" w:rsidRPr="0079730F" w:rsidRDefault="00820966" w:rsidP="00E640AB">
            <w:pPr>
              <w:spacing w:after="0" w:line="240" w:lineRule="auto"/>
              <w:jc w:val="center"/>
              <w:rPr>
                <w:rFonts w:ascii="Times New Roman" w:eastAsia="Times New Roman" w:hAnsi="Times New Roman" w:cs="Times New Roman"/>
                <w:sz w:val="24"/>
                <w:szCs w:val="24"/>
                <w:lang w:eastAsia="ru-RU"/>
              </w:rPr>
            </w:pPr>
            <w:r w:rsidRPr="0079730F">
              <w:rPr>
                <w:rFonts w:ascii="Times New Roman" w:eastAsia="Times New Roman" w:hAnsi="Times New Roman" w:cs="Times New Roman"/>
                <w:sz w:val="24"/>
                <w:szCs w:val="24"/>
                <w:lang w:eastAsia="ru-RU"/>
              </w:rPr>
              <w:t>11.</w:t>
            </w:r>
          </w:p>
        </w:tc>
        <w:tc>
          <w:tcPr>
            <w:tcW w:w="9373" w:type="dxa"/>
          </w:tcPr>
          <w:p w:rsidR="008A08D5" w:rsidRPr="0079730F" w:rsidRDefault="008A08D5" w:rsidP="002A0ACB">
            <w:pPr>
              <w:spacing w:after="0" w:line="240" w:lineRule="auto"/>
              <w:jc w:val="both"/>
              <w:rPr>
                <w:rFonts w:ascii="Times New Roman" w:eastAsia="Times New Roman" w:hAnsi="Times New Roman" w:cs="Times New Roman"/>
                <w:sz w:val="24"/>
                <w:szCs w:val="24"/>
                <w:lang w:eastAsia="ru-RU"/>
              </w:rPr>
            </w:pPr>
            <w:r w:rsidRPr="0079730F">
              <w:rPr>
                <w:rFonts w:ascii="Times New Roman" w:eastAsia="Times New Roman" w:hAnsi="Times New Roman" w:cs="Times New Roman"/>
                <w:sz w:val="24"/>
                <w:szCs w:val="24"/>
                <w:lang w:eastAsia="ru-RU"/>
              </w:rPr>
              <w:t>Перечень документов на участие в аукционе:</w:t>
            </w:r>
          </w:p>
          <w:p w:rsidR="008A08D5" w:rsidRPr="0079730F" w:rsidRDefault="008A08D5" w:rsidP="002A0ACB">
            <w:pPr>
              <w:spacing w:after="0" w:line="240" w:lineRule="auto"/>
              <w:jc w:val="both"/>
              <w:rPr>
                <w:rFonts w:ascii="Times New Roman" w:eastAsia="Times New Roman" w:hAnsi="Times New Roman" w:cs="Times New Roman"/>
                <w:sz w:val="24"/>
                <w:szCs w:val="24"/>
                <w:lang w:eastAsia="ru-RU"/>
              </w:rPr>
            </w:pPr>
            <w:r w:rsidRPr="0079730F">
              <w:rPr>
                <w:rFonts w:ascii="Times New Roman" w:eastAsia="Times New Roman" w:hAnsi="Times New Roman" w:cs="Times New Roman"/>
                <w:sz w:val="24"/>
                <w:szCs w:val="24"/>
                <w:lang w:eastAsia="ru-RU"/>
              </w:rPr>
              <w:t>1) заявка на участие в аукционе по установленной в извещении о проведен</w:t>
            </w:r>
            <w:proofErr w:type="gramStart"/>
            <w:r w:rsidRPr="0079730F">
              <w:rPr>
                <w:rFonts w:ascii="Times New Roman" w:eastAsia="Times New Roman" w:hAnsi="Times New Roman" w:cs="Times New Roman"/>
                <w:sz w:val="24"/>
                <w:szCs w:val="24"/>
                <w:lang w:eastAsia="ru-RU"/>
              </w:rPr>
              <w:t>ии ау</w:t>
            </w:r>
            <w:proofErr w:type="gramEnd"/>
            <w:r w:rsidRPr="0079730F">
              <w:rPr>
                <w:rFonts w:ascii="Times New Roman" w:eastAsia="Times New Roman" w:hAnsi="Times New Roman" w:cs="Times New Roman"/>
                <w:sz w:val="24"/>
                <w:szCs w:val="24"/>
                <w:lang w:eastAsia="ru-RU"/>
              </w:rPr>
              <w:t>кциона форме с указанием банковских реквизитов счета для возврата задатка;</w:t>
            </w:r>
          </w:p>
          <w:p w:rsidR="008A08D5" w:rsidRPr="0079730F" w:rsidRDefault="008A08D5" w:rsidP="002A0ACB">
            <w:pPr>
              <w:spacing w:after="0" w:line="240" w:lineRule="auto"/>
              <w:jc w:val="both"/>
              <w:rPr>
                <w:rFonts w:ascii="Times New Roman" w:eastAsia="Times New Roman" w:hAnsi="Times New Roman" w:cs="Times New Roman"/>
                <w:sz w:val="24"/>
                <w:szCs w:val="24"/>
                <w:lang w:eastAsia="ru-RU"/>
              </w:rPr>
            </w:pPr>
            <w:r w:rsidRPr="0079730F">
              <w:rPr>
                <w:rFonts w:ascii="Times New Roman" w:eastAsia="Times New Roman" w:hAnsi="Times New Roman" w:cs="Times New Roman"/>
                <w:sz w:val="24"/>
                <w:szCs w:val="24"/>
                <w:lang w:eastAsia="ru-RU"/>
              </w:rPr>
              <w:t>2) копии документов, удостоверяющих личность заявителя (для граждан);</w:t>
            </w:r>
          </w:p>
          <w:p w:rsidR="008A08D5" w:rsidRPr="0079730F" w:rsidRDefault="008A08D5" w:rsidP="002A0ACB">
            <w:pPr>
              <w:spacing w:after="0" w:line="240" w:lineRule="auto"/>
              <w:jc w:val="both"/>
              <w:rPr>
                <w:rFonts w:ascii="Times New Roman" w:eastAsia="Times New Roman" w:hAnsi="Times New Roman" w:cs="Times New Roman"/>
                <w:sz w:val="24"/>
                <w:szCs w:val="24"/>
                <w:lang w:eastAsia="ru-RU"/>
              </w:rPr>
            </w:pPr>
            <w:r w:rsidRPr="0079730F">
              <w:rPr>
                <w:rFonts w:ascii="Times New Roman" w:eastAsia="Times New Roman" w:hAnsi="Times New Roman" w:cs="Times New Roman"/>
                <w:sz w:val="24"/>
                <w:szCs w:val="24"/>
                <w:lang w:eastAsia="ru-RU"/>
              </w:rPr>
              <w:t xml:space="preserve">3) надлежащим образом заверенный перевод на русский язык документов </w:t>
            </w:r>
            <w:r w:rsidR="0079730F">
              <w:rPr>
                <w:rFonts w:ascii="Times New Roman" w:eastAsia="Times New Roman" w:hAnsi="Times New Roman" w:cs="Times New Roman"/>
                <w:sz w:val="24"/>
                <w:szCs w:val="24"/>
                <w:lang w:eastAsia="ru-RU"/>
              </w:rPr>
              <w:br/>
            </w:r>
            <w:r w:rsidRPr="0079730F">
              <w:rPr>
                <w:rFonts w:ascii="Times New Roman" w:eastAsia="Times New Roman" w:hAnsi="Times New Roman" w:cs="Times New Roman"/>
                <w:sz w:val="24"/>
                <w:szCs w:val="24"/>
                <w:lang w:eastAsia="ru-RU"/>
              </w:rPr>
              <w:t>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820966" w:rsidRDefault="008A08D5" w:rsidP="002A0ACB">
            <w:pPr>
              <w:spacing w:after="0" w:line="240" w:lineRule="auto"/>
              <w:jc w:val="both"/>
              <w:rPr>
                <w:rFonts w:ascii="Times New Roman" w:eastAsia="Times New Roman" w:hAnsi="Times New Roman" w:cs="Times New Roman"/>
                <w:sz w:val="24"/>
                <w:szCs w:val="24"/>
                <w:lang w:eastAsia="ru-RU"/>
              </w:rPr>
            </w:pPr>
            <w:r w:rsidRPr="0079730F">
              <w:rPr>
                <w:rFonts w:ascii="Times New Roman" w:eastAsia="Times New Roman" w:hAnsi="Times New Roman" w:cs="Times New Roman"/>
                <w:sz w:val="24"/>
                <w:szCs w:val="24"/>
                <w:lang w:eastAsia="ru-RU"/>
              </w:rPr>
              <w:t>4) документы, подтверждающие внесение задатка.</w:t>
            </w:r>
          </w:p>
          <w:p w:rsidR="0079730F" w:rsidRDefault="0079730F" w:rsidP="002A0ACB">
            <w:pPr>
              <w:spacing w:after="0" w:line="240" w:lineRule="auto"/>
              <w:jc w:val="both"/>
              <w:rPr>
                <w:rFonts w:ascii="Times New Roman" w:eastAsia="Times New Roman" w:hAnsi="Times New Roman" w:cs="Times New Roman"/>
                <w:sz w:val="24"/>
                <w:szCs w:val="24"/>
                <w:lang w:eastAsia="ru-RU"/>
              </w:rPr>
            </w:pPr>
          </w:p>
          <w:p w:rsidR="0079730F" w:rsidRPr="0079730F" w:rsidRDefault="0079730F" w:rsidP="002A0ACB">
            <w:pPr>
              <w:spacing w:after="0" w:line="240" w:lineRule="auto"/>
              <w:jc w:val="both"/>
              <w:rPr>
                <w:rFonts w:ascii="Times New Roman" w:eastAsia="Times New Roman" w:hAnsi="Times New Roman" w:cs="Times New Roman"/>
                <w:sz w:val="24"/>
                <w:szCs w:val="24"/>
                <w:lang w:eastAsia="ru-RU"/>
              </w:rPr>
            </w:pPr>
          </w:p>
        </w:tc>
      </w:tr>
      <w:tr w:rsidR="0079730F" w:rsidRPr="0079730F" w:rsidTr="0079730F">
        <w:tc>
          <w:tcPr>
            <w:tcW w:w="516" w:type="dxa"/>
          </w:tcPr>
          <w:p w:rsidR="00820966" w:rsidRPr="0079730F" w:rsidRDefault="00820966" w:rsidP="00E640AB">
            <w:pPr>
              <w:spacing w:after="0" w:line="240" w:lineRule="auto"/>
              <w:jc w:val="center"/>
              <w:rPr>
                <w:rFonts w:ascii="Times New Roman" w:eastAsia="Times New Roman" w:hAnsi="Times New Roman" w:cs="Times New Roman"/>
                <w:sz w:val="24"/>
                <w:szCs w:val="24"/>
                <w:lang w:eastAsia="ru-RU"/>
              </w:rPr>
            </w:pPr>
            <w:r w:rsidRPr="0079730F">
              <w:rPr>
                <w:rFonts w:ascii="Times New Roman" w:eastAsia="Times New Roman" w:hAnsi="Times New Roman" w:cs="Times New Roman"/>
                <w:sz w:val="24"/>
                <w:szCs w:val="24"/>
                <w:lang w:eastAsia="ru-RU"/>
              </w:rPr>
              <w:t>12.</w:t>
            </w:r>
          </w:p>
        </w:tc>
        <w:tc>
          <w:tcPr>
            <w:tcW w:w="9373" w:type="dxa"/>
          </w:tcPr>
          <w:p w:rsidR="008A08D5" w:rsidRPr="0079730F" w:rsidRDefault="008A08D5" w:rsidP="002A0ACB">
            <w:pPr>
              <w:spacing w:after="0" w:line="240" w:lineRule="auto"/>
              <w:jc w:val="both"/>
              <w:rPr>
                <w:rFonts w:ascii="Times New Roman" w:eastAsia="Times New Roman" w:hAnsi="Times New Roman" w:cs="Times New Roman"/>
                <w:sz w:val="24"/>
                <w:szCs w:val="24"/>
                <w:lang w:eastAsia="ru-RU"/>
              </w:rPr>
            </w:pPr>
            <w:r w:rsidRPr="0079730F">
              <w:rPr>
                <w:rFonts w:ascii="Times New Roman" w:eastAsia="Times New Roman" w:hAnsi="Times New Roman" w:cs="Times New Roman"/>
                <w:sz w:val="24"/>
                <w:szCs w:val="24"/>
                <w:lang w:eastAsia="ru-RU"/>
              </w:rPr>
              <w:t xml:space="preserve">Место, дата, время и порядок определения участников аукциона: </w:t>
            </w:r>
          </w:p>
          <w:p w:rsidR="008A08D5" w:rsidRPr="0079730F" w:rsidRDefault="008C1AC6" w:rsidP="002A0ACB">
            <w:pPr>
              <w:spacing w:after="0" w:line="240" w:lineRule="auto"/>
              <w:jc w:val="both"/>
              <w:rPr>
                <w:rFonts w:ascii="Times New Roman" w:eastAsia="Times New Roman" w:hAnsi="Times New Roman" w:cs="Times New Roman"/>
                <w:sz w:val="24"/>
                <w:szCs w:val="24"/>
                <w:lang w:eastAsia="ru-RU"/>
              </w:rPr>
            </w:pPr>
            <w:r w:rsidRPr="0079730F">
              <w:rPr>
                <w:rFonts w:ascii="Times New Roman" w:eastAsia="Times New Roman" w:hAnsi="Times New Roman" w:cs="Times New Roman"/>
                <w:sz w:val="24"/>
                <w:szCs w:val="24"/>
                <w:lang w:eastAsia="ru-RU"/>
              </w:rPr>
              <w:t>8 декабря 2022 года</w:t>
            </w:r>
            <w:r w:rsidR="008A08D5" w:rsidRPr="0079730F">
              <w:rPr>
                <w:rFonts w:ascii="Times New Roman" w:eastAsia="Times New Roman" w:hAnsi="Times New Roman" w:cs="Times New Roman"/>
                <w:sz w:val="24"/>
                <w:szCs w:val="24"/>
                <w:lang w:eastAsia="ru-RU"/>
              </w:rPr>
              <w:t xml:space="preserve">, г. Архангельск, пл. В.И. Ленина, д. 5, каб. 436 в </w:t>
            </w:r>
            <w:r w:rsidRPr="0079730F">
              <w:rPr>
                <w:rFonts w:ascii="Times New Roman" w:eastAsia="Times New Roman" w:hAnsi="Times New Roman" w:cs="Times New Roman"/>
                <w:sz w:val="24"/>
                <w:szCs w:val="24"/>
                <w:lang w:eastAsia="ru-RU"/>
              </w:rPr>
              <w:t>12</w:t>
            </w:r>
            <w:r w:rsidR="008A08D5" w:rsidRPr="0079730F">
              <w:rPr>
                <w:rFonts w:ascii="Times New Roman" w:eastAsia="Times New Roman" w:hAnsi="Times New Roman" w:cs="Times New Roman"/>
                <w:sz w:val="24"/>
                <w:szCs w:val="24"/>
                <w:lang w:eastAsia="ru-RU"/>
              </w:rPr>
              <w:t xml:space="preserve"> час</w:t>
            </w:r>
            <w:r w:rsidR="00BD5F2A">
              <w:rPr>
                <w:rFonts w:ascii="Times New Roman" w:eastAsia="Times New Roman" w:hAnsi="Times New Roman" w:cs="Times New Roman"/>
                <w:sz w:val="24"/>
                <w:szCs w:val="24"/>
                <w:lang w:eastAsia="ru-RU"/>
              </w:rPr>
              <w:t>ов</w:t>
            </w:r>
            <w:r w:rsidRPr="0079730F">
              <w:rPr>
                <w:rFonts w:ascii="Times New Roman" w:eastAsia="Times New Roman" w:hAnsi="Times New Roman" w:cs="Times New Roman"/>
                <w:sz w:val="24"/>
                <w:szCs w:val="24"/>
                <w:lang w:eastAsia="ru-RU"/>
              </w:rPr>
              <w:t xml:space="preserve"> 00</w:t>
            </w:r>
            <w:r w:rsidR="008A08D5" w:rsidRPr="0079730F">
              <w:rPr>
                <w:rFonts w:ascii="Times New Roman" w:eastAsia="Times New Roman" w:hAnsi="Times New Roman" w:cs="Times New Roman"/>
                <w:sz w:val="24"/>
                <w:szCs w:val="24"/>
                <w:lang w:eastAsia="ru-RU"/>
              </w:rPr>
              <w:t xml:space="preserve"> мин</w:t>
            </w:r>
            <w:r w:rsidR="00BD5F2A">
              <w:rPr>
                <w:rFonts w:ascii="Times New Roman" w:eastAsia="Times New Roman" w:hAnsi="Times New Roman" w:cs="Times New Roman"/>
                <w:sz w:val="24"/>
                <w:szCs w:val="24"/>
                <w:lang w:eastAsia="ru-RU"/>
              </w:rPr>
              <w:t>ут</w:t>
            </w:r>
            <w:r w:rsidR="008A08D5" w:rsidRPr="0079730F">
              <w:rPr>
                <w:rFonts w:ascii="Times New Roman" w:eastAsia="Times New Roman" w:hAnsi="Times New Roman" w:cs="Times New Roman"/>
                <w:sz w:val="24"/>
                <w:szCs w:val="24"/>
                <w:lang w:eastAsia="ru-RU"/>
              </w:rPr>
              <w:t xml:space="preserve"> (время московское). </w:t>
            </w:r>
          </w:p>
          <w:p w:rsidR="008A08D5" w:rsidRPr="0079730F" w:rsidRDefault="008A08D5" w:rsidP="002A0ACB">
            <w:pPr>
              <w:spacing w:after="0" w:line="240" w:lineRule="auto"/>
              <w:jc w:val="both"/>
              <w:rPr>
                <w:rFonts w:ascii="Times New Roman" w:eastAsia="Times New Roman" w:hAnsi="Times New Roman" w:cs="Times New Roman"/>
                <w:sz w:val="24"/>
                <w:szCs w:val="24"/>
                <w:lang w:eastAsia="ru-RU"/>
              </w:rPr>
            </w:pPr>
            <w:r w:rsidRPr="0079730F">
              <w:rPr>
                <w:rFonts w:ascii="Times New Roman" w:eastAsia="Times New Roman" w:hAnsi="Times New Roman" w:cs="Times New Roman"/>
                <w:sz w:val="24"/>
                <w:szCs w:val="24"/>
                <w:lang w:eastAsia="ru-RU"/>
              </w:rPr>
              <w:t xml:space="preserve">Департамент рассматривает заявки и документы претендентов, устанавливает факт поступления от претендентов задатков на основании выписки (выписок) </w:t>
            </w:r>
            <w:r w:rsidR="0079730F">
              <w:rPr>
                <w:rFonts w:ascii="Times New Roman" w:eastAsia="Times New Roman" w:hAnsi="Times New Roman" w:cs="Times New Roman"/>
                <w:sz w:val="24"/>
                <w:szCs w:val="24"/>
                <w:lang w:eastAsia="ru-RU"/>
              </w:rPr>
              <w:br/>
            </w:r>
            <w:r w:rsidRPr="0079730F">
              <w:rPr>
                <w:rFonts w:ascii="Times New Roman" w:eastAsia="Times New Roman" w:hAnsi="Times New Roman" w:cs="Times New Roman"/>
                <w:sz w:val="24"/>
                <w:szCs w:val="24"/>
                <w:lang w:eastAsia="ru-RU"/>
              </w:rPr>
              <w:t xml:space="preserve">с соответствующего счета (счетов). По результатам рассмотрения документов департамент принимает решение о признании претендентов участниками торгов или об </w:t>
            </w:r>
            <w:r w:rsidRPr="0079730F">
              <w:rPr>
                <w:rFonts w:ascii="Times New Roman" w:eastAsia="Times New Roman" w:hAnsi="Times New Roman" w:cs="Times New Roman"/>
                <w:sz w:val="24"/>
                <w:szCs w:val="24"/>
                <w:lang w:eastAsia="ru-RU"/>
              </w:rPr>
              <w:lastRenderedPageBreak/>
              <w:t xml:space="preserve">отказе в допуске претендентов к участию в аукционе, которое оформляется протоколом. </w:t>
            </w:r>
          </w:p>
          <w:p w:rsidR="0099280F" w:rsidRDefault="008A08D5" w:rsidP="002A0ACB">
            <w:pPr>
              <w:spacing w:after="0" w:line="240" w:lineRule="auto"/>
              <w:jc w:val="both"/>
              <w:rPr>
                <w:rFonts w:ascii="Times New Roman" w:eastAsia="Times New Roman" w:hAnsi="Times New Roman" w:cs="Times New Roman"/>
                <w:sz w:val="24"/>
                <w:szCs w:val="24"/>
                <w:lang w:eastAsia="ru-RU"/>
              </w:rPr>
            </w:pPr>
            <w:r w:rsidRPr="0079730F">
              <w:rPr>
                <w:rFonts w:ascii="Times New Roman" w:eastAsia="Times New Roman" w:hAnsi="Times New Roman" w:cs="Times New Roman"/>
                <w:sz w:val="24"/>
                <w:szCs w:val="24"/>
                <w:lang w:eastAsia="ru-RU"/>
              </w:rPr>
              <w:t xml:space="preserve">В протоколе рассмотрения заявок на участие в аукционе указываются сведения </w:t>
            </w:r>
            <w:r w:rsidR="0079730F">
              <w:rPr>
                <w:rFonts w:ascii="Times New Roman" w:eastAsia="Times New Roman" w:hAnsi="Times New Roman" w:cs="Times New Roman"/>
                <w:sz w:val="24"/>
                <w:szCs w:val="24"/>
                <w:lang w:eastAsia="ru-RU"/>
              </w:rPr>
              <w:br/>
            </w:r>
            <w:r w:rsidRPr="0079730F">
              <w:rPr>
                <w:rFonts w:ascii="Times New Roman" w:eastAsia="Times New Roman" w:hAnsi="Times New Roman" w:cs="Times New Roman"/>
                <w:sz w:val="24"/>
                <w:szCs w:val="24"/>
                <w:lang w:eastAsia="ru-RU"/>
              </w:rPr>
              <w:t xml:space="preserve">о претендентах, допущенных к участию в аукционе и признанных участниками аукциона, датах подачи заявок, внесенных задатках, а также сведения о претендентах, </w:t>
            </w:r>
            <w:r w:rsidR="0079730F">
              <w:rPr>
                <w:rFonts w:ascii="Times New Roman" w:eastAsia="Times New Roman" w:hAnsi="Times New Roman" w:cs="Times New Roman"/>
                <w:sz w:val="24"/>
                <w:szCs w:val="24"/>
                <w:lang w:eastAsia="ru-RU"/>
              </w:rPr>
              <w:br/>
            </w:r>
            <w:r w:rsidRPr="0079730F">
              <w:rPr>
                <w:rFonts w:ascii="Times New Roman" w:eastAsia="Times New Roman" w:hAnsi="Times New Roman" w:cs="Times New Roman"/>
                <w:sz w:val="24"/>
                <w:szCs w:val="24"/>
                <w:lang w:eastAsia="ru-RU"/>
              </w:rPr>
              <w:t xml:space="preserve">не допущенных к участию в аукционе, с указанием причин отказа в допуске к участию </w:t>
            </w:r>
            <w:r w:rsidR="0079730F">
              <w:rPr>
                <w:rFonts w:ascii="Times New Roman" w:eastAsia="Times New Roman" w:hAnsi="Times New Roman" w:cs="Times New Roman"/>
                <w:sz w:val="24"/>
                <w:szCs w:val="24"/>
                <w:lang w:eastAsia="ru-RU"/>
              </w:rPr>
              <w:br/>
            </w:r>
            <w:r w:rsidRPr="0079730F">
              <w:rPr>
                <w:rFonts w:ascii="Times New Roman" w:eastAsia="Times New Roman" w:hAnsi="Times New Roman" w:cs="Times New Roman"/>
                <w:sz w:val="24"/>
                <w:szCs w:val="24"/>
                <w:lang w:eastAsia="ru-RU"/>
              </w:rPr>
              <w:t>в нем.</w:t>
            </w:r>
          </w:p>
          <w:p w:rsidR="0079730F" w:rsidRPr="0079730F" w:rsidRDefault="0079730F" w:rsidP="002A0ACB">
            <w:pPr>
              <w:spacing w:after="0" w:line="240" w:lineRule="auto"/>
              <w:jc w:val="both"/>
              <w:rPr>
                <w:rFonts w:ascii="Times New Roman" w:eastAsia="Times New Roman" w:hAnsi="Times New Roman" w:cs="Times New Roman"/>
                <w:sz w:val="24"/>
                <w:szCs w:val="24"/>
                <w:lang w:eastAsia="ru-RU"/>
              </w:rPr>
            </w:pPr>
          </w:p>
        </w:tc>
      </w:tr>
      <w:tr w:rsidR="0079730F" w:rsidRPr="0079730F" w:rsidTr="0079730F">
        <w:tc>
          <w:tcPr>
            <w:tcW w:w="516" w:type="dxa"/>
          </w:tcPr>
          <w:p w:rsidR="00820966" w:rsidRPr="0079730F" w:rsidRDefault="00820966" w:rsidP="00E640AB">
            <w:pPr>
              <w:spacing w:after="0" w:line="240" w:lineRule="auto"/>
              <w:jc w:val="center"/>
              <w:rPr>
                <w:rFonts w:ascii="Times New Roman" w:eastAsia="Times New Roman" w:hAnsi="Times New Roman" w:cs="Times New Roman"/>
                <w:sz w:val="24"/>
                <w:szCs w:val="24"/>
                <w:lang w:eastAsia="ru-RU"/>
              </w:rPr>
            </w:pPr>
            <w:r w:rsidRPr="0079730F">
              <w:rPr>
                <w:rFonts w:ascii="Times New Roman" w:eastAsia="Times New Roman" w:hAnsi="Times New Roman" w:cs="Times New Roman"/>
                <w:sz w:val="24"/>
                <w:szCs w:val="24"/>
                <w:lang w:eastAsia="ru-RU"/>
              </w:rPr>
              <w:lastRenderedPageBreak/>
              <w:t>13.</w:t>
            </w:r>
          </w:p>
        </w:tc>
        <w:tc>
          <w:tcPr>
            <w:tcW w:w="9373" w:type="dxa"/>
          </w:tcPr>
          <w:p w:rsidR="008A08D5" w:rsidRPr="0079730F" w:rsidRDefault="008A08D5" w:rsidP="002A0ACB">
            <w:pPr>
              <w:autoSpaceDE w:val="0"/>
              <w:autoSpaceDN w:val="0"/>
              <w:adjustRightInd w:val="0"/>
              <w:spacing w:after="0" w:line="260" w:lineRule="exact"/>
              <w:jc w:val="both"/>
              <w:rPr>
                <w:rFonts w:ascii="Times New Roman" w:eastAsia="Times New Roman" w:hAnsi="Times New Roman" w:cs="Times New Roman"/>
                <w:sz w:val="24"/>
                <w:szCs w:val="24"/>
                <w:lang w:eastAsia="ru-RU"/>
              </w:rPr>
            </w:pPr>
            <w:r w:rsidRPr="0079730F">
              <w:rPr>
                <w:rFonts w:ascii="Times New Roman" w:eastAsia="Times New Roman" w:hAnsi="Times New Roman" w:cs="Times New Roman"/>
                <w:sz w:val="24"/>
                <w:szCs w:val="24"/>
                <w:lang w:eastAsia="ru-RU"/>
              </w:rPr>
              <w:t>Место, срок проведения аукциона и подведения итогов аукциона, порядок определения победителя аукциона:</w:t>
            </w:r>
            <w:r w:rsidR="008C1AC6" w:rsidRPr="0079730F">
              <w:rPr>
                <w:rFonts w:ascii="Times New Roman" w:eastAsia="Times New Roman" w:hAnsi="Times New Roman" w:cs="Times New Roman"/>
                <w:sz w:val="24"/>
                <w:szCs w:val="24"/>
                <w:lang w:eastAsia="ru-RU"/>
              </w:rPr>
              <w:t xml:space="preserve"> 9 декабря 2022 года</w:t>
            </w:r>
            <w:r w:rsidR="00C162E7" w:rsidRPr="0079730F">
              <w:rPr>
                <w:rFonts w:ascii="Times New Roman" w:eastAsia="Times New Roman" w:hAnsi="Times New Roman" w:cs="Times New Roman"/>
                <w:sz w:val="24"/>
                <w:szCs w:val="24"/>
                <w:lang w:eastAsia="ru-RU"/>
              </w:rPr>
              <w:t>,</w:t>
            </w:r>
            <w:r w:rsidRPr="0079730F">
              <w:rPr>
                <w:rFonts w:ascii="Times New Roman" w:eastAsia="Times New Roman" w:hAnsi="Times New Roman" w:cs="Times New Roman"/>
                <w:bCs/>
                <w:sz w:val="24"/>
                <w:szCs w:val="24"/>
                <w:lang w:eastAsia="ru-RU"/>
              </w:rPr>
              <w:t xml:space="preserve"> г. Архангельск, </w:t>
            </w:r>
            <w:r w:rsidRPr="0079730F">
              <w:rPr>
                <w:rFonts w:ascii="Times New Roman" w:eastAsia="Times New Roman" w:hAnsi="Times New Roman" w:cs="Times New Roman"/>
                <w:sz w:val="24"/>
                <w:szCs w:val="24"/>
                <w:lang w:eastAsia="ru-RU"/>
              </w:rPr>
              <w:t xml:space="preserve">пл. В.И. Ленина, д. 5, каб.436 в </w:t>
            </w:r>
            <w:r w:rsidR="008C1AC6" w:rsidRPr="0079730F">
              <w:rPr>
                <w:rFonts w:ascii="Times New Roman" w:eastAsia="Times New Roman" w:hAnsi="Times New Roman" w:cs="Times New Roman"/>
                <w:sz w:val="24"/>
                <w:szCs w:val="24"/>
                <w:lang w:eastAsia="ru-RU"/>
              </w:rPr>
              <w:t>15</w:t>
            </w:r>
            <w:r w:rsidRPr="0079730F">
              <w:rPr>
                <w:rFonts w:ascii="Times New Roman" w:eastAsia="Times New Roman" w:hAnsi="Times New Roman" w:cs="Times New Roman"/>
                <w:sz w:val="24"/>
                <w:szCs w:val="24"/>
                <w:lang w:eastAsia="ru-RU"/>
              </w:rPr>
              <w:t xml:space="preserve"> час</w:t>
            </w:r>
            <w:r w:rsidR="00BD5F2A">
              <w:rPr>
                <w:rFonts w:ascii="Times New Roman" w:eastAsia="Times New Roman" w:hAnsi="Times New Roman" w:cs="Times New Roman"/>
                <w:sz w:val="24"/>
                <w:szCs w:val="24"/>
                <w:lang w:eastAsia="ru-RU"/>
              </w:rPr>
              <w:t>ов</w:t>
            </w:r>
            <w:r w:rsidR="00C71966" w:rsidRPr="0079730F">
              <w:rPr>
                <w:rFonts w:ascii="Times New Roman" w:eastAsia="Times New Roman" w:hAnsi="Times New Roman" w:cs="Times New Roman"/>
                <w:sz w:val="24"/>
                <w:szCs w:val="24"/>
                <w:lang w:eastAsia="ru-RU"/>
              </w:rPr>
              <w:t xml:space="preserve"> </w:t>
            </w:r>
            <w:r w:rsidR="008C1AC6" w:rsidRPr="0079730F">
              <w:rPr>
                <w:rFonts w:ascii="Times New Roman" w:eastAsia="Times New Roman" w:hAnsi="Times New Roman" w:cs="Times New Roman"/>
                <w:sz w:val="24"/>
                <w:szCs w:val="24"/>
                <w:lang w:eastAsia="ru-RU"/>
              </w:rPr>
              <w:t>00</w:t>
            </w:r>
            <w:r w:rsidR="00C71966" w:rsidRPr="0079730F">
              <w:rPr>
                <w:rFonts w:ascii="Times New Roman" w:eastAsia="Times New Roman" w:hAnsi="Times New Roman" w:cs="Times New Roman"/>
                <w:sz w:val="24"/>
                <w:szCs w:val="24"/>
                <w:lang w:eastAsia="ru-RU"/>
              </w:rPr>
              <w:t xml:space="preserve"> </w:t>
            </w:r>
            <w:r w:rsidRPr="0079730F">
              <w:rPr>
                <w:rFonts w:ascii="Times New Roman" w:eastAsia="Times New Roman" w:hAnsi="Times New Roman" w:cs="Times New Roman"/>
                <w:sz w:val="24"/>
                <w:szCs w:val="24"/>
                <w:lang w:eastAsia="ru-RU"/>
              </w:rPr>
              <w:t>мин</w:t>
            </w:r>
            <w:r w:rsidR="00BD5F2A">
              <w:rPr>
                <w:rFonts w:ascii="Times New Roman" w:eastAsia="Times New Roman" w:hAnsi="Times New Roman" w:cs="Times New Roman"/>
                <w:sz w:val="24"/>
                <w:szCs w:val="24"/>
                <w:lang w:eastAsia="ru-RU"/>
              </w:rPr>
              <w:t>ут</w:t>
            </w:r>
            <w:r w:rsidRPr="0079730F">
              <w:rPr>
                <w:rFonts w:ascii="Times New Roman" w:eastAsia="Times New Roman" w:hAnsi="Times New Roman" w:cs="Times New Roman"/>
                <w:sz w:val="24"/>
                <w:szCs w:val="24"/>
                <w:lang w:eastAsia="ru-RU"/>
              </w:rPr>
              <w:t xml:space="preserve"> (время московское). </w:t>
            </w:r>
          </w:p>
          <w:p w:rsidR="008A08D5" w:rsidRPr="0079730F" w:rsidRDefault="008A08D5" w:rsidP="002A0ACB">
            <w:pPr>
              <w:autoSpaceDE w:val="0"/>
              <w:autoSpaceDN w:val="0"/>
              <w:adjustRightInd w:val="0"/>
              <w:spacing w:after="0" w:line="260" w:lineRule="exact"/>
              <w:jc w:val="both"/>
              <w:rPr>
                <w:rFonts w:ascii="Times New Roman" w:eastAsia="Times New Roman" w:hAnsi="Times New Roman" w:cs="Times New Roman"/>
                <w:sz w:val="24"/>
                <w:szCs w:val="24"/>
                <w:lang w:eastAsia="ru-RU"/>
              </w:rPr>
            </w:pPr>
            <w:r w:rsidRPr="0079730F">
              <w:rPr>
                <w:rFonts w:ascii="Times New Roman" w:eastAsia="Times New Roman" w:hAnsi="Times New Roman" w:cs="Times New Roman"/>
                <w:sz w:val="24"/>
                <w:szCs w:val="24"/>
                <w:lang w:eastAsia="ru-RU"/>
              </w:rPr>
              <w:t>Участникам аукциона выдаются пронумерованные билеты, которые они поднимают после оглашения аукционистом начальн</w:t>
            </w:r>
            <w:r w:rsidR="002565B0" w:rsidRPr="0079730F">
              <w:rPr>
                <w:rFonts w:ascii="Times New Roman" w:eastAsia="Times New Roman" w:hAnsi="Times New Roman" w:cs="Times New Roman"/>
                <w:sz w:val="24"/>
                <w:szCs w:val="24"/>
                <w:lang w:eastAsia="ru-RU"/>
              </w:rPr>
              <w:t>ого</w:t>
            </w:r>
            <w:r w:rsidRPr="0079730F">
              <w:rPr>
                <w:rFonts w:ascii="Times New Roman" w:eastAsia="Times New Roman" w:hAnsi="Times New Roman" w:cs="Times New Roman"/>
                <w:sz w:val="24"/>
                <w:szCs w:val="24"/>
                <w:lang w:eastAsia="ru-RU"/>
              </w:rPr>
              <w:t xml:space="preserve"> </w:t>
            </w:r>
            <w:r w:rsidR="002565B0" w:rsidRPr="0079730F">
              <w:rPr>
                <w:rFonts w:ascii="Times New Roman" w:hAnsi="Times New Roman" w:cs="Times New Roman"/>
                <w:sz w:val="24"/>
                <w:szCs w:val="24"/>
              </w:rPr>
              <w:t xml:space="preserve"> </w:t>
            </w:r>
            <w:r w:rsidR="002565B0" w:rsidRPr="0079730F">
              <w:rPr>
                <w:rFonts w:ascii="Times New Roman" w:eastAsia="Times New Roman" w:hAnsi="Times New Roman" w:cs="Times New Roman"/>
                <w:sz w:val="24"/>
                <w:szCs w:val="24"/>
                <w:lang w:eastAsia="ru-RU"/>
              </w:rPr>
              <w:t xml:space="preserve">размера  годовой арендной платы </w:t>
            </w:r>
            <w:r w:rsidRPr="0079730F">
              <w:rPr>
                <w:rFonts w:ascii="Times New Roman" w:eastAsia="Times New Roman" w:hAnsi="Times New Roman" w:cs="Times New Roman"/>
                <w:sz w:val="24"/>
                <w:szCs w:val="24"/>
                <w:lang w:eastAsia="ru-RU"/>
              </w:rPr>
              <w:t xml:space="preserve">и каждого очередного размера </w:t>
            </w:r>
            <w:r w:rsidR="002565B0" w:rsidRPr="0079730F">
              <w:rPr>
                <w:rFonts w:ascii="Times New Roman" w:eastAsia="Times New Roman" w:hAnsi="Times New Roman" w:cs="Times New Roman"/>
                <w:sz w:val="24"/>
                <w:szCs w:val="24"/>
                <w:lang w:eastAsia="ru-RU"/>
              </w:rPr>
              <w:t>годовой арендной платы</w:t>
            </w:r>
            <w:r w:rsidRPr="0079730F">
              <w:rPr>
                <w:rFonts w:ascii="Times New Roman" w:eastAsia="Times New Roman" w:hAnsi="Times New Roman" w:cs="Times New Roman"/>
                <w:sz w:val="24"/>
                <w:szCs w:val="24"/>
                <w:lang w:eastAsia="ru-RU"/>
              </w:rPr>
              <w:t xml:space="preserve"> земельного участка в случае, если готовы заключить договор </w:t>
            </w:r>
            <w:r w:rsidR="00916CC5" w:rsidRPr="0079730F">
              <w:rPr>
                <w:rFonts w:ascii="Times New Roman" w:eastAsia="Times New Roman" w:hAnsi="Times New Roman" w:cs="Times New Roman"/>
                <w:sz w:val="24"/>
                <w:szCs w:val="24"/>
                <w:lang w:eastAsia="ru-RU"/>
              </w:rPr>
              <w:t>аренды</w:t>
            </w:r>
            <w:r w:rsidRPr="0079730F">
              <w:rPr>
                <w:rFonts w:ascii="Times New Roman" w:eastAsia="Times New Roman" w:hAnsi="Times New Roman" w:cs="Times New Roman"/>
                <w:sz w:val="24"/>
                <w:szCs w:val="24"/>
                <w:lang w:eastAsia="ru-RU"/>
              </w:rPr>
              <w:t xml:space="preserve"> в соответствии с этим размером </w:t>
            </w:r>
            <w:r w:rsidR="005C5145" w:rsidRPr="0079730F">
              <w:rPr>
                <w:rFonts w:ascii="Times New Roman" w:eastAsia="Times New Roman" w:hAnsi="Times New Roman" w:cs="Times New Roman"/>
                <w:sz w:val="24"/>
                <w:szCs w:val="24"/>
                <w:lang w:eastAsia="ru-RU"/>
              </w:rPr>
              <w:t xml:space="preserve">годовой арендной платы </w:t>
            </w:r>
            <w:r w:rsidRPr="0079730F">
              <w:rPr>
                <w:rFonts w:ascii="Times New Roman" w:eastAsia="Times New Roman" w:hAnsi="Times New Roman" w:cs="Times New Roman"/>
                <w:sz w:val="24"/>
                <w:szCs w:val="24"/>
                <w:lang w:eastAsia="ru-RU"/>
              </w:rPr>
              <w:t>земельного участка.</w:t>
            </w:r>
          </w:p>
          <w:p w:rsidR="008A08D5" w:rsidRPr="0079730F" w:rsidRDefault="008A08D5" w:rsidP="002A0ACB">
            <w:pPr>
              <w:autoSpaceDE w:val="0"/>
              <w:autoSpaceDN w:val="0"/>
              <w:adjustRightInd w:val="0"/>
              <w:spacing w:after="0" w:line="260" w:lineRule="exact"/>
              <w:jc w:val="both"/>
              <w:rPr>
                <w:rFonts w:ascii="Times New Roman" w:eastAsia="Times New Roman" w:hAnsi="Times New Roman" w:cs="Times New Roman"/>
                <w:sz w:val="24"/>
                <w:szCs w:val="24"/>
                <w:lang w:eastAsia="ru-RU"/>
              </w:rPr>
            </w:pPr>
            <w:r w:rsidRPr="0079730F">
              <w:rPr>
                <w:rFonts w:ascii="Times New Roman" w:eastAsia="Times New Roman" w:hAnsi="Times New Roman" w:cs="Times New Roman"/>
                <w:sz w:val="24"/>
                <w:szCs w:val="24"/>
                <w:lang w:eastAsia="ru-RU"/>
              </w:rPr>
              <w:t xml:space="preserve">Каждый последующий размер </w:t>
            </w:r>
            <w:r w:rsidR="005C5145" w:rsidRPr="0079730F">
              <w:rPr>
                <w:rFonts w:ascii="Times New Roman" w:eastAsia="Times New Roman" w:hAnsi="Times New Roman" w:cs="Times New Roman"/>
                <w:sz w:val="24"/>
                <w:szCs w:val="24"/>
                <w:lang w:eastAsia="ru-RU"/>
              </w:rPr>
              <w:t xml:space="preserve">годовой арендной  платы </w:t>
            </w:r>
            <w:r w:rsidRPr="0079730F">
              <w:rPr>
                <w:rFonts w:ascii="Times New Roman" w:eastAsia="Times New Roman" w:hAnsi="Times New Roman" w:cs="Times New Roman"/>
                <w:sz w:val="24"/>
                <w:szCs w:val="24"/>
                <w:lang w:eastAsia="ru-RU"/>
              </w:rPr>
              <w:t xml:space="preserve"> земельного участка аукционист назначает пу</w:t>
            </w:r>
            <w:r w:rsidR="00261E35" w:rsidRPr="0079730F">
              <w:rPr>
                <w:rFonts w:ascii="Times New Roman" w:eastAsia="Times New Roman" w:hAnsi="Times New Roman" w:cs="Times New Roman"/>
                <w:sz w:val="24"/>
                <w:szCs w:val="24"/>
                <w:lang w:eastAsia="ru-RU"/>
              </w:rPr>
              <w:t>тем увеличения текущего размера</w:t>
            </w:r>
            <w:r w:rsidRPr="0079730F">
              <w:rPr>
                <w:rFonts w:ascii="Times New Roman" w:eastAsia="Times New Roman" w:hAnsi="Times New Roman" w:cs="Times New Roman"/>
                <w:sz w:val="24"/>
                <w:szCs w:val="24"/>
                <w:lang w:eastAsia="ru-RU"/>
              </w:rPr>
              <w:t xml:space="preserve"> </w:t>
            </w:r>
            <w:r w:rsidR="005C5145" w:rsidRPr="0079730F">
              <w:rPr>
                <w:rFonts w:ascii="Times New Roman" w:eastAsia="Times New Roman" w:hAnsi="Times New Roman" w:cs="Times New Roman"/>
                <w:sz w:val="24"/>
                <w:szCs w:val="24"/>
                <w:lang w:eastAsia="ru-RU"/>
              </w:rPr>
              <w:t>годовой арендной платы</w:t>
            </w:r>
            <w:r w:rsidRPr="0079730F">
              <w:rPr>
                <w:rFonts w:ascii="Times New Roman" w:eastAsia="Times New Roman" w:hAnsi="Times New Roman" w:cs="Times New Roman"/>
                <w:sz w:val="24"/>
                <w:szCs w:val="24"/>
                <w:lang w:eastAsia="ru-RU"/>
              </w:rPr>
              <w:t xml:space="preserve"> земельного участка на "шаг аукциона". После объявления  очередно</w:t>
            </w:r>
            <w:r w:rsidR="005C5145" w:rsidRPr="0079730F">
              <w:rPr>
                <w:rFonts w:ascii="Times New Roman" w:eastAsia="Times New Roman" w:hAnsi="Times New Roman" w:cs="Times New Roman"/>
                <w:sz w:val="24"/>
                <w:szCs w:val="24"/>
                <w:lang w:eastAsia="ru-RU"/>
              </w:rPr>
              <w:t>го  размера  годовой аре</w:t>
            </w:r>
            <w:r w:rsidR="00261E35" w:rsidRPr="0079730F">
              <w:rPr>
                <w:rFonts w:ascii="Times New Roman" w:eastAsia="Times New Roman" w:hAnsi="Times New Roman" w:cs="Times New Roman"/>
                <w:sz w:val="24"/>
                <w:szCs w:val="24"/>
                <w:lang w:eastAsia="ru-RU"/>
              </w:rPr>
              <w:t>ндной платы</w:t>
            </w:r>
            <w:r w:rsidRPr="0079730F">
              <w:rPr>
                <w:rFonts w:ascii="Times New Roman" w:eastAsia="Times New Roman" w:hAnsi="Times New Roman" w:cs="Times New Roman"/>
                <w:sz w:val="24"/>
                <w:szCs w:val="24"/>
                <w:lang w:eastAsia="ru-RU"/>
              </w:rPr>
              <w:t xml:space="preserve"> земельного участка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следующий размер</w:t>
            </w:r>
            <w:r w:rsidR="005C5145" w:rsidRPr="0079730F">
              <w:rPr>
                <w:rFonts w:ascii="Times New Roman" w:eastAsia="Times New Roman" w:hAnsi="Times New Roman" w:cs="Times New Roman"/>
                <w:sz w:val="24"/>
                <w:szCs w:val="24"/>
                <w:lang w:eastAsia="ru-RU"/>
              </w:rPr>
              <w:t xml:space="preserve">а годовой арендной платы </w:t>
            </w:r>
            <w:r w:rsidRPr="0079730F">
              <w:rPr>
                <w:rFonts w:ascii="Times New Roman" w:eastAsia="Times New Roman" w:hAnsi="Times New Roman" w:cs="Times New Roman"/>
                <w:sz w:val="24"/>
                <w:szCs w:val="24"/>
                <w:lang w:eastAsia="ru-RU"/>
              </w:rPr>
              <w:t xml:space="preserve"> земельного участка в соответствии с "шагом аукциона".</w:t>
            </w:r>
          </w:p>
          <w:p w:rsidR="008A08D5" w:rsidRPr="0079730F" w:rsidRDefault="008A08D5" w:rsidP="002A0ACB">
            <w:pPr>
              <w:autoSpaceDE w:val="0"/>
              <w:autoSpaceDN w:val="0"/>
              <w:adjustRightInd w:val="0"/>
              <w:spacing w:after="0" w:line="260" w:lineRule="exact"/>
              <w:jc w:val="both"/>
              <w:rPr>
                <w:rFonts w:ascii="Times New Roman" w:eastAsia="Times New Roman" w:hAnsi="Times New Roman" w:cs="Times New Roman"/>
                <w:sz w:val="24"/>
                <w:szCs w:val="24"/>
                <w:lang w:eastAsia="ru-RU"/>
              </w:rPr>
            </w:pPr>
            <w:proofErr w:type="gramStart"/>
            <w:r w:rsidRPr="0079730F">
              <w:rPr>
                <w:rFonts w:ascii="Times New Roman" w:eastAsia="Times New Roman" w:hAnsi="Times New Roman" w:cs="Times New Roman"/>
                <w:sz w:val="24"/>
                <w:szCs w:val="24"/>
                <w:lang w:eastAsia="ru-RU"/>
              </w:rPr>
              <w:t xml:space="preserve">При отсутствии участников аукциона, готовых заключить договор </w:t>
            </w:r>
            <w:r w:rsidR="00916CC5" w:rsidRPr="0079730F">
              <w:rPr>
                <w:rFonts w:ascii="Times New Roman" w:eastAsia="Times New Roman" w:hAnsi="Times New Roman" w:cs="Times New Roman"/>
                <w:sz w:val="24"/>
                <w:szCs w:val="24"/>
                <w:lang w:eastAsia="ru-RU"/>
              </w:rPr>
              <w:t>аренды</w:t>
            </w:r>
            <w:r w:rsidRPr="0079730F">
              <w:rPr>
                <w:rFonts w:ascii="Times New Roman" w:eastAsia="Times New Roman" w:hAnsi="Times New Roman" w:cs="Times New Roman"/>
                <w:sz w:val="24"/>
                <w:szCs w:val="24"/>
                <w:lang w:eastAsia="ru-RU"/>
              </w:rPr>
              <w:t xml:space="preserve"> </w:t>
            </w:r>
            <w:r w:rsidR="0079730F">
              <w:rPr>
                <w:rFonts w:ascii="Times New Roman" w:eastAsia="Times New Roman" w:hAnsi="Times New Roman" w:cs="Times New Roman"/>
                <w:sz w:val="24"/>
                <w:szCs w:val="24"/>
                <w:lang w:eastAsia="ru-RU"/>
              </w:rPr>
              <w:br/>
            </w:r>
            <w:r w:rsidRPr="0079730F">
              <w:rPr>
                <w:rFonts w:ascii="Times New Roman" w:eastAsia="Times New Roman" w:hAnsi="Times New Roman" w:cs="Times New Roman"/>
                <w:sz w:val="24"/>
                <w:szCs w:val="24"/>
                <w:lang w:eastAsia="ru-RU"/>
              </w:rPr>
              <w:t xml:space="preserve">в соответствии с названным аукционистом размером </w:t>
            </w:r>
            <w:r w:rsidR="005C5145" w:rsidRPr="0079730F">
              <w:rPr>
                <w:rFonts w:ascii="Times New Roman" w:eastAsia="Times New Roman" w:hAnsi="Times New Roman" w:cs="Times New Roman"/>
                <w:sz w:val="24"/>
                <w:szCs w:val="24"/>
                <w:lang w:eastAsia="ru-RU"/>
              </w:rPr>
              <w:t xml:space="preserve">годовой арендной платы </w:t>
            </w:r>
            <w:r w:rsidRPr="0079730F">
              <w:rPr>
                <w:rFonts w:ascii="Times New Roman" w:eastAsia="Times New Roman" w:hAnsi="Times New Roman" w:cs="Times New Roman"/>
                <w:sz w:val="24"/>
                <w:szCs w:val="24"/>
                <w:lang w:eastAsia="ru-RU"/>
              </w:rPr>
              <w:t xml:space="preserve">земельного участка, аукционист повторяет этот размер </w:t>
            </w:r>
            <w:r w:rsidR="005C5145" w:rsidRPr="0079730F">
              <w:rPr>
                <w:rFonts w:ascii="Times New Roman" w:eastAsia="Times New Roman" w:hAnsi="Times New Roman" w:cs="Times New Roman"/>
                <w:sz w:val="24"/>
                <w:szCs w:val="24"/>
                <w:lang w:eastAsia="ru-RU"/>
              </w:rPr>
              <w:t xml:space="preserve">годовой арендной платы </w:t>
            </w:r>
            <w:r w:rsidRPr="0079730F">
              <w:rPr>
                <w:rFonts w:ascii="Times New Roman" w:eastAsia="Times New Roman" w:hAnsi="Times New Roman" w:cs="Times New Roman"/>
                <w:sz w:val="24"/>
                <w:szCs w:val="24"/>
                <w:lang w:eastAsia="ru-RU"/>
              </w:rPr>
              <w:t>земельного участка 3 раза.</w:t>
            </w:r>
            <w:proofErr w:type="gramEnd"/>
          </w:p>
          <w:p w:rsidR="008A08D5" w:rsidRPr="0079730F" w:rsidRDefault="008A08D5" w:rsidP="002A0ACB">
            <w:pPr>
              <w:autoSpaceDE w:val="0"/>
              <w:autoSpaceDN w:val="0"/>
              <w:adjustRightInd w:val="0"/>
              <w:spacing w:after="0" w:line="260" w:lineRule="exact"/>
              <w:jc w:val="both"/>
              <w:rPr>
                <w:rFonts w:ascii="Times New Roman" w:eastAsia="Times New Roman" w:hAnsi="Times New Roman" w:cs="Times New Roman"/>
                <w:sz w:val="24"/>
                <w:szCs w:val="24"/>
                <w:lang w:eastAsia="ru-RU"/>
              </w:rPr>
            </w:pPr>
            <w:r w:rsidRPr="0079730F">
              <w:rPr>
                <w:rFonts w:ascii="Times New Roman" w:eastAsia="Times New Roman" w:hAnsi="Times New Roman" w:cs="Times New Roman"/>
                <w:sz w:val="24"/>
                <w:szCs w:val="24"/>
                <w:lang w:eastAsia="ru-RU"/>
              </w:rPr>
              <w:t xml:space="preserve">Если после троекратного объявления очередного размера </w:t>
            </w:r>
            <w:r w:rsidR="005C5145" w:rsidRPr="0079730F">
              <w:rPr>
                <w:rFonts w:ascii="Times New Roman" w:hAnsi="Times New Roman" w:cs="Times New Roman"/>
                <w:sz w:val="24"/>
                <w:szCs w:val="24"/>
              </w:rPr>
              <w:t>г</w:t>
            </w:r>
            <w:r w:rsidR="005C5145" w:rsidRPr="0079730F">
              <w:rPr>
                <w:rFonts w:ascii="Times New Roman" w:eastAsia="Times New Roman" w:hAnsi="Times New Roman" w:cs="Times New Roman"/>
                <w:sz w:val="24"/>
                <w:szCs w:val="24"/>
                <w:lang w:eastAsia="ru-RU"/>
              </w:rPr>
              <w:t xml:space="preserve">одовой арендной платы </w:t>
            </w:r>
            <w:r w:rsidRPr="0079730F">
              <w:rPr>
                <w:rFonts w:ascii="Times New Roman" w:eastAsia="Times New Roman" w:hAnsi="Times New Roman" w:cs="Times New Roman"/>
                <w:sz w:val="24"/>
                <w:szCs w:val="24"/>
                <w:lang w:eastAsia="ru-RU"/>
              </w:rPr>
              <w:t>земельного участка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w:t>
            </w:r>
          </w:p>
          <w:p w:rsidR="00820966" w:rsidRDefault="008A08D5" w:rsidP="005C5145">
            <w:pPr>
              <w:autoSpaceDE w:val="0"/>
              <w:autoSpaceDN w:val="0"/>
              <w:adjustRightInd w:val="0"/>
              <w:spacing w:after="0" w:line="260" w:lineRule="exact"/>
              <w:jc w:val="both"/>
              <w:rPr>
                <w:rFonts w:ascii="Times New Roman" w:eastAsia="Times New Roman" w:hAnsi="Times New Roman" w:cs="Times New Roman"/>
                <w:sz w:val="24"/>
                <w:szCs w:val="24"/>
                <w:lang w:eastAsia="ru-RU"/>
              </w:rPr>
            </w:pPr>
            <w:r w:rsidRPr="0079730F">
              <w:rPr>
                <w:rFonts w:ascii="Times New Roman" w:eastAsia="Times New Roman" w:hAnsi="Times New Roman" w:cs="Times New Roman"/>
                <w:sz w:val="24"/>
                <w:szCs w:val="24"/>
                <w:lang w:eastAsia="ru-RU"/>
              </w:rPr>
              <w:t>По завершен</w:t>
            </w:r>
            <w:proofErr w:type="gramStart"/>
            <w:r w:rsidRPr="0079730F">
              <w:rPr>
                <w:rFonts w:ascii="Times New Roman" w:eastAsia="Times New Roman" w:hAnsi="Times New Roman" w:cs="Times New Roman"/>
                <w:sz w:val="24"/>
                <w:szCs w:val="24"/>
                <w:lang w:eastAsia="ru-RU"/>
              </w:rPr>
              <w:t>ии ау</w:t>
            </w:r>
            <w:proofErr w:type="gramEnd"/>
            <w:r w:rsidRPr="0079730F">
              <w:rPr>
                <w:rFonts w:ascii="Times New Roman" w:eastAsia="Times New Roman" w:hAnsi="Times New Roman" w:cs="Times New Roman"/>
                <w:sz w:val="24"/>
                <w:szCs w:val="24"/>
                <w:lang w:eastAsia="ru-RU"/>
              </w:rPr>
              <w:t xml:space="preserve">кциона аукционист объявляет о предоставлении права на заключение договора </w:t>
            </w:r>
            <w:r w:rsidR="00916CC5" w:rsidRPr="0079730F">
              <w:rPr>
                <w:rFonts w:ascii="Times New Roman" w:eastAsia="Times New Roman" w:hAnsi="Times New Roman" w:cs="Times New Roman"/>
                <w:sz w:val="24"/>
                <w:szCs w:val="24"/>
                <w:lang w:eastAsia="ru-RU"/>
              </w:rPr>
              <w:t>аренды</w:t>
            </w:r>
            <w:r w:rsidRPr="0079730F">
              <w:rPr>
                <w:rFonts w:ascii="Times New Roman" w:eastAsia="Times New Roman" w:hAnsi="Times New Roman" w:cs="Times New Roman"/>
                <w:sz w:val="24"/>
                <w:szCs w:val="24"/>
                <w:lang w:eastAsia="ru-RU"/>
              </w:rPr>
              <w:t xml:space="preserve"> земел</w:t>
            </w:r>
            <w:r w:rsidR="005C5145" w:rsidRPr="0079730F">
              <w:rPr>
                <w:rFonts w:ascii="Times New Roman" w:eastAsia="Times New Roman" w:hAnsi="Times New Roman" w:cs="Times New Roman"/>
                <w:sz w:val="24"/>
                <w:szCs w:val="24"/>
                <w:lang w:eastAsia="ru-RU"/>
              </w:rPr>
              <w:t xml:space="preserve">ьного участка, называет размер годовой арендной платы </w:t>
            </w:r>
            <w:r w:rsidRPr="0079730F">
              <w:rPr>
                <w:rFonts w:ascii="Times New Roman" w:eastAsia="Times New Roman" w:hAnsi="Times New Roman" w:cs="Times New Roman"/>
                <w:sz w:val="24"/>
                <w:szCs w:val="24"/>
                <w:lang w:eastAsia="ru-RU"/>
              </w:rPr>
              <w:t>земельного участка  и номер билета победителя аукциона.</w:t>
            </w:r>
          </w:p>
          <w:p w:rsidR="0079730F" w:rsidRPr="0079730F" w:rsidRDefault="0079730F" w:rsidP="005C5145">
            <w:pPr>
              <w:autoSpaceDE w:val="0"/>
              <w:autoSpaceDN w:val="0"/>
              <w:adjustRightInd w:val="0"/>
              <w:spacing w:after="0" w:line="260" w:lineRule="exact"/>
              <w:jc w:val="both"/>
              <w:rPr>
                <w:rFonts w:ascii="Times New Roman" w:eastAsia="Times New Roman" w:hAnsi="Times New Roman" w:cs="Times New Roman"/>
                <w:sz w:val="24"/>
                <w:szCs w:val="24"/>
                <w:lang w:eastAsia="ru-RU"/>
              </w:rPr>
            </w:pPr>
          </w:p>
        </w:tc>
      </w:tr>
      <w:tr w:rsidR="0079730F" w:rsidRPr="0079730F" w:rsidTr="0079730F">
        <w:tc>
          <w:tcPr>
            <w:tcW w:w="516" w:type="dxa"/>
          </w:tcPr>
          <w:p w:rsidR="00820966" w:rsidRPr="0079730F" w:rsidRDefault="00820966" w:rsidP="00E640AB">
            <w:pPr>
              <w:spacing w:after="0" w:line="240" w:lineRule="auto"/>
              <w:jc w:val="center"/>
              <w:rPr>
                <w:rFonts w:ascii="Times New Roman" w:eastAsia="Times New Roman" w:hAnsi="Times New Roman" w:cs="Times New Roman"/>
                <w:sz w:val="24"/>
                <w:szCs w:val="24"/>
                <w:lang w:eastAsia="ru-RU"/>
              </w:rPr>
            </w:pPr>
            <w:r w:rsidRPr="0079730F">
              <w:rPr>
                <w:rFonts w:ascii="Times New Roman" w:eastAsia="Times New Roman" w:hAnsi="Times New Roman" w:cs="Times New Roman"/>
                <w:sz w:val="24"/>
                <w:szCs w:val="24"/>
                <w:lang w:eastAsia="ru-RU"/>
              </w:rPr>
              <w:t>14.</w:t>
            </w:r>
          </w:p>
        </w:tc>
        <w:tc>
          <w:tcPr>
            <w:tcW w:w="9373" w:type="dxa"/>
          </w:tcPr>
          <w:p w:rsidR="008A08D5" w:rsidRPr="0079730F" w:rsidRDefault="008A08D5" w:rsidP="002A0ACB">
            <w:pPr>
              <w:spacing w:after="0" w:line="260" w:lineRule="exact"/>
              <w:jc w:val="both"/>
              <w:rPr>
                <w:rFonts w:ascii="Times New Roman" w:eastAsia="Times New Roman" w:hAnsi="Times New Roman" w:cs="Times New Roman"/>
                <w:sz w:val="24"/>
                <w:szCs w:val="24"/>
                <w:lang w:eastAsia="ru-RU"/>
              </w:rPr>
            </w:pPr>
            <w:r w:rsidRPr="0079730F">
              <w:rPr>
                <w:rFonts w:ascii="Times New Roman" w:eastAsia="Times New Roman" w:hAnsi="Times New Roman" w:cs="Times New Roman"/>
                <w:sz w:val="24"/>
                <w:szCs w:val="24"/>
                <w:lang w:eastAsia="ru-RU"/>
              </w:rPr>
              <w:t xml:space="preserve">Срок заключения договора </w:t>
            </w:r>
            <w:r w:rsidR="00916CC5" w:rsidRPr="0079730F">
              <w:rPr>
                <w:rFonts w:ascii="Times New Roman" w:eastAsia="Times New Roman" w:hAnsi="Times New Roman" w:cs="Times New Roman"/>
                <w:sz w:val="24"/>
                <w:szCs w:val="24"/>
                <w:lang w:eastAsia="ru-RU"/>
              </w:rPr>
              <w:t>аренды земельного участка</w:t>
            </w:r>
            <w:r w:rsidRPr="0079730F">
              <w:rPr>
                <w:rFonts w:ascii="Times New Roman" w:eastAsia="Times New Roman" w:hAnsi="Times New Roman" w:cs="Times New Roman"/>
                <w:sz w:val="24"/>
                <w:szCs w:val="24"/>
                <w:lang w:eastAsia="ru-RU"/>
              </w:rPr>
              <w:t>:</w:t>
            </w:r>
          </w:p>
          <w:p w:rsidR="00820966" w:rsidRDefault="008A08D5" w:rsidP="00916CC5">
            <w:pPr>
              <w:spacing w:after="0" w:line="260" w:lineRule="exact"/>
              <w:jc w:val="both"/>
              <w:rPr>
                <w:rFonts w:ascii="Times New Roman" w:eastAsia="Times New Roman" w:hAnsi="Times New Roman" w:cs="Times New Roman"/>
                <w:sz w:val="24"/>
                <w:szCs w:val="24"/>
                <w:lang w:eastAsia="ru-RU"/>
              </w:rPr>
            </w:pPr>
            <w:r w:rsidRPr="0079730F">
              <w:rPr>
                <w:rFonts w:ascii="Times New Roman" w:eastAsia="Times New Roman" w:hAnsi="Times New Roman" w:cs="Times New Roman"/>
                <w:sz w:val="24"/>
                <w:szCs w:val="24"/>
                <w:lang w:eastAsia="ru-RU"/>
              </w:rPr>
              <w:t xml:space="preserve">Департамент направляет победителю аукциона или единственному принявшему участие в аукционе его участнику три экземпляра подписанного проекта договора </w:t>
            </w:r>
            <w:r w:rsidR="00916CC5" w:rsidRPr="0079730F">
              <w:rPr>
                <w:rFonts w:ascii="Times New Roman" w:eastAsia="Times New Roman" w:hAnsi="Times New Roman" w:cs="Times New Roman"/>
                <w:sz w:val="24"/>
                <w:szCs w:val="24"/>
                <w:lang w:eastAsia="ru-RU"/>
              </w:rPr>
              <w:t>аренды</w:t>
            </w:r>
            <w:r w:rsidRPr="0079730F">
              <w:rPr>
                <w:rFonts w:ascii="Times New Roman" w:eastAsia="Times New Roman" w:hAnsi="Times New Roman" w:cs="Times New Roman"/>
                <w:sz w:val="24"/>
                <w:szCs w:val="24"/>
                <w:lang w:eastAsia="ru-RU"/>
              </w:rPr>
              <w:t xml:space="preserve"> земельного участка в десятидневный срок со дня составления протокола о результатах аукциона.</w:t>
            </w:r>
          </w:p>
          <w:p w:rsidR="0079730F" w:rsidRPr="0079730F" w:rsidRDefault="0079730F" w:rsidP="00916CC5">
            <w:pPr>
              <w:spacing w:after="0" w:line="260" w:lineRule="exact"/>
              <w:jc w:val="both"/>
              <w:rPr>
                <w:rFonts w:ascii="Times New Roman" w:eastAsia="Times New Roman" w:hAnsi="Times New Roman" w:cs="Times New Roman"/>
                <w:sz w:val="24"/>
                <w:szCs w:val="24"/>
                <w:lang w:eastAsia="ru-RU"/>
              </w:rPr>
            </w:pPr>
          </w:p>
        </w:tc>
      </w:tr>
      <w:tr w:rsidR="0079730F" w:rsidRPr="0079730F" w:rsidTr="0079730F">
        <w:tc>
          <w:tcPr>
            <w:tcW w:w="516" w:type="dxa"/>
          </w:tcPr>
          <w:p w:rsidR="00820966" w:rsidRPr="0079730F" w:rsidRDefault="00820966" w:rsidP="00E640AB">
            <w:pPr>
              <w:spacing w:after="0" w:line="240" w:lineRule="auto"/>
              <w:jc w:val="center"/>
              <w:rPr>
                <w:rFonts w:ascii="Times New Roman" w:eastAsia="Times New Roman" w:hAnsi="Times New Roman" w:cs="Times New Roman"/>
                <w:sz w:val="24"/>
                <w:szCs w:val="24"/>
                <w:lang w:eastAsia="ru-RU"/>
              </w:rPr>
            </w:pPr>
            <w:r w:rsidRPr="0079730F">
              <w:rPr>
                <w:rFonts w:ascii="Times New Roman" w:eastAsia="Times New Roman" w:hAnsi="Times New Roman" w:cs="Times New Roman"/>
                <w:sz w:val="24"/>
                <w:szCs w:val="24"/>
                <w:lang w:eastAsia="ru-RU"/>
              </w:rPr>
              <w:t>15.</w:t>
            </w:r>
          </w:p>
        </w:tc>
        <w:tc>
          <w:tcPr>
            <w:tcW w:w="9373" w:type="dxa"/>
          </w:tcPr>
          <w:p w:rsidR="00E422E1" w:rsidRPr="0079730F" w:rsidRDefault="00E422E1" w:rsidP="00E422E1">
            <w:pPr>
              <w:widowControl w:val="0"/>
              <w:autoSpaceDE w:val="0"/>
              <w:autoSpaceDN w:val="0"/>
              <w:adjustRightInd w:val="0"/>
              <w:spacing w:after="0" w:line="260" w:lineRule="exact"/>
              <w:jc w:val="both"/>
              <w:rPr>
                <w:rFonts w:ascii="Times New Roman" w:eastAsia="Times New Roman" w:hAnsi="Times New Roman" w:cs="Times New Roman"/>
                <w:sz w:val="24"/>
                <w:szCs w:val="24"/>
                <w:lang w:eastAsia="ru-RU"/>
              </w:rPr>
            </w:pPr>
            <w:r w:rsidRPr="0079730F">
              <w:rPr>
                <w:rFonts w:ascii="Times New Roman" w:eastAsia="Times New Roman" w:hAnsi="Times New Roman" w:cs="Times New Roman"/>
                <w:sz w:val="24"/>
                <w:szCs w:val="24"/>
                <w:lang w:eastAsia="ru-RU"/>
              </w:rPr>
              <w:t>Дата, время и порядок осмотра земельного участка:</w:t>
            </w:r>
          </w:p>
          <w:p w:rsidR="00820966" w:rsidRPr="0079730F" w:rsidRDefault="00E422E1" w:rsidP="00BD5F2A">
            <w:pPr>
              <w:widowControl w:val="0"/>
              <w:autoSpaceDE w:val="0"/>
              <w:autoSpaceDN w:val="0"/>
              <w:adjustRightInd w:val="0"/>
              <w:spacing w:after="0" w:line="260" w:lineRule="exact"/>
              <w:jc w:val="both"/>
              <w:rPr>
                <w:rFonts w:ascii="Times New Roman" w:eastAsia="Times New Roman" w:hAnsi="Times New Roman" w:cs="Times New Roman"/>
                <w:sz w:val="24"/>
                <w:szCs w:val="24"/>
                <w:lang w:eastAsia="ru-RU"/>
              </w:rPr>
            </w:pPr>
            <w:r w:rsidRPr="0079730F">
              <w:rPr>
                <w:rFonts w:ascii="Times New Roman" w:eastAsia="Times New Roman" w:hAnsi="Times New Roman" w:cs="Times New Roman"/>
                <w:sz w:val="24"/>
                <w:szCs w:val="24"/>
                <w:lang w:eastAsia="ru-RU"/>
              </w:rPr>
              <w:t xml:space="preserve">Осмотр земельного участка производится претендентами, для этого им предоставляется необходимая информация по адресу: 163000, г. Архангельск, пл. В.И. Ленина, д. 5, </w:t>
            </w:r>
            <w:r w:rsidR="0079730F">
              <w:rPr>
                <w:rFonts w:ascii="Times New Roman" w:eastAsia="Times New Roman" w:hAnsi="Times New Roman" w:cs="Times New Roman"/>
                <w:sz w:val="24"/>
                <w:szCs w:val="24"/>
                <w:lang w:eastAsia="ru-RU"/>
              </w:rPr>
              <w:br/>
            </w:r>
            <w:r w:rsidRPr="0079730F">
              <w:rPr>
                <w:rFonts w:ascii="Times New Roman" w:eastAsia="Times New Roman" w:hAnsi="Times New Roman" w:cs="Times New Roman"/>
                <w:sz w:val="24"/>
                <w:szCs w:val="24"/>
                <w:lang w:eastAsia="ru-RU"/>
              </w:rPr>
              <w:t>каб. 434.  тел. (8182) 607-290, (8182) 607-299; каб. 417, тел. (8182)607-287, (8182)607-279 в рабочие</w:t>
            </w:r>
            <w:r w:rsidR="00BD5F2A">
              <w:rPr>
                <w:rFonts w:ascii="Times New Roman" w:eastAsia="Times New Roman" w:hAnsi="Times New Roman" w:cs="Times New Roman"/>
                <w:sz w:val="24"/>
                <w:szCs w:val="24"/>
                <w:lang w:eastAsia="ru-RU"/>
              </w:rPr>
              <w:t xml:space="preserve"> дни с 9 часов 00 минут до 12 часов</w:t>
            </w:r>
            <w:r w:rsidRPr="0079730F">
              <w:rPr>
                <w:rFonts w:ascii="Times New Roman" w:eastAsia="Times New Roman" w:hAnsi="Times New Roman" w:cs="Times New Roman"/>
                <w:sz w:val="24"/>
                <w:szCs w:val="24"/>
                <w:lang w:eastAsia="ru-RU"/>
              </w:rPr>
              <w:t xml:space="preserve"> 00 мин</w:t>
            </w:r>
            <w:r w:rsidR="00BD5F2A">
              <w:rPr>
                <w:rFonts w:ascii="Times New Roman" w:eastAsia="Times New Roman" w:hAnsi="Times New Roman" w:cs="Times New Roman"/>
                <w:sz w:val="24"/>
                <w:szCs w:val="24"/>
                <w:lang w:eastAsia="ru-RU"/>
              </w:rPr>
              <w:t>ут</w:t>
            </w:r>
            <w:r w:rsidRPr="0079730F">
              <w:rPr>
                <w:rFonts w:ascii="Times New Roman" w:eastAsia="Times New Roman" w:hAnsi="Times New Roman" w:cs="Times New Roman"/>
                <w:sz w:val="24"/>
                <w:szCs w:val="24"/>
                <w:lang w:eastAsia="ru-RU"/>
              </w:rPr>
              <w:t xml:space="preserve"> и с 14 час</w:t>
            </w:r>
            <w:r w:rsidR="00BD5F2A">
              <w:rPr>
                <w:rFonts w:ascii="Times New Roman" w:eastAsia="Times New Roman" w:hAnsi="Times New Roman" w:cs="Times New Roman"/>
                <w:sz w:val="24"/>
                <w:szCs w:val="24"/>
                <w:lang w:eastAsia="ru-RU"/>
              </w:rPr>
              <w:t>ов</w:t>
            </w:r>
            <w:r w:rsidRPr="0079730F">
              <w:rPr>
                <w:rFonts w:ascii="Times New Roman" w:eastAsia="Times New Roman" w:hAnsi="Times New Roman" w:cs="Times New Roman"/>
                <w:sz w:val="24"/>
                <w:szCs w:val="24"/>
                <w:lang w:eastAsia="ru-RU"/>
              </w:rPr>
              <w:t xml:space="preserve"> 00 мин</w:t>
            </w:r>
            <w:r w:rsidR="00BD5F2A">
              <w:rPr>
                <w:rFonts w:ascii="Times New Roman" w:eastAsia="Times New Roman" w:hAnsi="Times New Roman" w:cs="Times New Roman"/>
                <w:sz w:val="24"/>
                <w:szCs w:val="24"/>
                <w:lang w:eastAsia="ru-RU"/>
              </w:rPr>
              <w:t>ут до 16 часов</w:t>
            </w:r>
            <w:r w:rsidRPr="0079730F">
              <w:rPr>
                <w:rFonts w:ascii="Times New Roman" w:eastAsia="Times New Roman" w:hAnsi="Times New Roman" w:cs="Times New Roman"/>
                <w:sz w:val="24"/>
                <w:szCs w:val="24"/>
                <w:lang w:eastAsia="ru-RU"/>
              </w:rPr>
              <w:t xml:space="preserve"> 00 мин</w:t>
            </w:r>
            <w:r w:rsidR="00BD5F2A">
              <w:rPr>
                <w:rFonts w:ascii="Times New Roman" w:eastAsia="Times New Roman" w:hAnsi="Times New Roman" w:cs="Times New Roman"/>
                <w:sz w:val="24"/>
                <w:szCs w:val="24"/>
                <w:lang w:eastAsia="ru-RU"/>
              </w:rPr>
              <w:t>ут</w:t>
            </w:r>
            <w:r w:rsidRPr="0079730F">
              <w:rPr>
                <w:rFonts w:ascii="Times New Roman" w:eastAsia="Times New Roman" w:hAnsi="Times New Roman" w:cs="Times New Roman"/>
                <w:sz w:val="24"/>
                <w:szCs w:val="24"/>
                <w:lang w:eastAsia="ru-RU"/>
              </w:rPr>
              <w:t xml:space="preserve"> (время московское).</w:t>
            </w:r>
          </w:p>
        </w:tc>
      </w:tr>
    </w:tbl>
    <w:p w:rsidR="0099280F" w:rsidRDefault="0099280F" w:rsidP="00820966">
      <w:pPr>
        <w:jc w:val="center"/>
        <w:rPr>
          <w:rFonts w:ascii="Times New Roman" w:hAnsi="Times New Roman" w:cs="Times New Roman"/>
        </w:rPr>
      </w:pPr>
    </w:p>
    <w:p w:rsidR="00E36253" w:rsidRDefault="0084718A" w:rsidP="00CD7C67">
      <w:pPr>
        <w:jc w:val="center"/>
        <w:rPr>
          <w:rFonts w:ascii="Times New Roman" w:hAnsi="Times New Roman" w:cs="Times New Roman"/>
        </w:rPr>
      </w:pPr>
      <w:r>
        <w:rPr>
          <w:rFonts w:ascii="Times New Roman" w:hAnsi="Times New Roman" w:cs="Times New Roman"/>
        </w:rPr>
        <w:t>____________</w:t>
      </w:r>
    </w:p>
    <w:sectPr w:rsidR="00E36253" w:rsidSect="00657DE5">
      <w:headerReference w:type="default" r:id="rId10"/>
      <w:pgSz w:w="11906" w:h="16838"/>
      <w:pgMar w:top="1134" w:right="567" w:bottom="993"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2466" w:rsidRDefault="00252466">
      <w:pPr>
        <w:spacing w:after="0" w:line="240" w:lineRule="auto"/>
      </w:pPr>
      <w:r>
        <w:separator/>
      </w:r>
    </w:p>
  </w:endnote>
  <w:endnote w:type="continuationSeparator" w:id="0">
    <w:p w:rsidR="00252466" w:rsidRDefault="002524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2466" w:rsidRDefault="00252466">
      <w:pPr>
        <w:spacing w:after="0" w:line="240" w:lineRule="auto"/>
      </w:pPr>
      <w:r>
        <w:separator/>
      </w:r>
    </w:p>
  </w:footnote>
  <w:footnote w:type="continuationSeparator" w:id="0">
    <w:p w:rsidR="00252466" w:rsidRDefault="002524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969412"/>
      <w:docPartObj>
        <w:docPartGallery w:val="Page Numbers (Top of Page)"/>
        <w:docPartUnique/>
      </w:docPartObj>
    </w:sdtPr>
    <w:sdtEndPr/>
    <w:sdtContent>
      <w:p w:rsidR="00062A58" w:rsidRPr="00062A58" w:rsidRDefault="003706D7">
        <w:pPr>
          <w:pStyle w:val="a3"/>
          <w:jc w:val="center"/>
        </w:pPr>
        <w:r w:rsidRPr="00062A58">
          <w:fldChar w:fldCharType="begin"/>
        </w:r>
        <w:r w:rsidRPr="00062A58">
          <w:instrText>PAGE   \* MERGEFORMAT</w:instrText>
        </w:r>
        <w:r w:rsidRPr="00062A58">
          <w:fldChar w:fldCharType="separate"/>
        </w:r>
        <w:r w:rsidR="00C95E8A">
          <w:rPr>
            <w:noProof/>
          </w:rPr>
          <w:t>8</w:t>
        </w:r>
        <w:r w:rsidRPr="00062A58">
          <w:fldChar w:fldCharType="end"/>
        </w:r>
      </w:p>
    </w:sdtContent>
  </w:sdt>
  <w:p w:rsidR="00062A58" w:rsidRPr="0079730F" w:rsidRDefault="00252466">
    <w:pPr>
      <w:pStyle w:val="a3"/>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B91261"/>
    <w:multiLevelType w:val="hybridMultilevel"/>
    <w:tmpl w:val="985230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7C7654B"/>
    <w:multiLevelType w:val="multilevel"/>
    <w:tmpl w:val="7848EC90"/>
    <w:lvl w:ilvl="0">
      <w:start w:val="1"/>
      <w:numFmt w:val="bullet"/>
      <w:lvlText w:val="-"/>
      <w:lvlJc w:val="left"/>
      <w:rPr>
        <w:rFonts w:ascii="Times New Roman" w:eastAsia="Times New Roman" w:hAnsi="Times New Roman" w:cs="Times New Roman"/>
        <w:b w:val="0"/>
        <w:bCs w:val="0"/>
        <w:i w:val="0"/>
        <w:iCs w:val="0"/>
        <w:smallCaps w:val="0"/>
        <w:strike w:val="0"/>
        <w:color w:val="000000"/>
        <w:spacing w:val="8"/>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14B783F"/>
    <w:multiLevelType w:val="hybridMultilevel"/>
    <w:tmpl w:val="D39CB5EC"/>
    <w:lvl w:ilvl="0" w:tplc="AC00224A">
      <w:start w:val="1"/>
      <w:numFmt w:val="decimal"/>
      <w:lvlText w:val="%1."/>
      <w:lvlJc w:val="left"/>
      <w:pPr>
        <w:ind w:left="411" w:hanging="360"/>
      </w:pPr>
      <w:rPr>
        <w:rFonts w:hint="default"/>
      </w:rPr>
    </w:lvl>
    <w:lvl w:ilvl="1" w:tplc="04190019" w:tentative="1">
      <w:start w:val="1"/>
      <w:numFmt w:val="lowerLetter"/>
      <w:lvlText w:val="%2."/>
      <w:lvlJc w:val="left"/>
      <w:pPr>
        <w:ind w:left="1131" w:hanging="360"/>
      </w:pPr>
    </w:lvl>
    <w:lvl w:ilvl="2" w:tplc="0419001B" w:tentative="1">
      <w:start w:val="1"/>
      <w:numFmt w:val="lowerRoman"/>
      <w:lvlText w:val="%3."/>
      <w:lvlJc w:val="right"/>
      <w:pPr>
        <w:ind w:left="1851" w:hanging="180"/>
      </w:pPr>
    </w:lvl>
    <w:lvl w:ilvl="3" w:tplc="0419000F" w:tentative="1">
      <w:start w:val="1"/>
      <w:numFmt w:val="decimal"/>
      <w:lvlText w:val="%4."/>
      <w:lvlJc w:val="left"/>
      <w:pPr>
        <w:ind w:left="2571" w:hanging="360"/>
      </w:pPr>
    </w:lvl>
    <w:lvl w:ilvl="4" w:tplc="04190019" w:tentative="1">
      <w:start w:val="1"/>
      <w:numFmt w:val="lowerLetter"/>
      <w:lvlText w:val="%5."/>
      <w:lvlJc w:val="left"/>
      <w:pPr>
        <w:ind w:left="3291" w:hanging="360"/>
      </w:pPr>
    </w:lvl>
    <w:lvl w:ilvl="5" w:tplc="0419001B" w:tentative="1">
      <w:start w:val="1"/>
      <w:numFmt w:val="lowerRoman"/>
      <w:lvlText w:val="%6."/>
      <w:lvlJc w:val="right"/>
      <w:pPr>
        <w:ind w:left="4011" w:hanging="180"/>
      </w:pPr>
    </w:lvl>
    <w:lvl w:ilvl="6" w:tplc="0419000F" w:tentative="1">
      <w:start w:val="1"/>
      <w:numFmt w:val="decimal"/>
      <w:lvlText w:val="%7."/>
      <w:lvlJc w:val="left"/>
      <w:pPr>
        <w:ind w:left="4731" w:hanging="360"/>
      </w:pPr>
    </w:lvl>
    <w:lvl w:ilvl="7" w:tplc="04190019" w:tentative="1">
      <w:start w:val="1"/>
      <w:numFmt w:val="lowerLetter"/>
      <w:lvlText w:val="%8."/>
      <w:lvlJc w:val="left"/>
      <w:pPr>
        <w:ind w:left="5451" w:hanging="360"/>
      </w:pPr>
    </w:lvl>
    <w:lvl w:ilvl="8" w:tplc="0419001B" w:tentative="1">
      <w:start w:val="1"/>
      <w:numFmt w:val="lowerRoman"/>
      <w:lvlText w:val="%9."/>
      <w:lvlJc w:val="right"/>
      <w:pPr>
        <w:ind w:left="6171" w:hanging="180"/>
      </w:pPr>
    </w:lvl>
  </w:abstractNum>
  <w:abstractNum w:abstractNumId="3">
    <w:nsid w:val="73FF3E9B"/>
    <w:multiLevelType w:val="hybridMultilevel"/>
    <w:tmpl w:val="F6F251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A2234E8"/>
    <w:multiLevelType w:val="multilevel"/>
    <w:tmpl w:val="C08C3C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00CA"/>
    <w:rsid w:val="00013E1E"/>
    <w:rsid w:val="000144FD"/>
    <w:rsid w:val="00021161"/>
    <w:rsid w:val="00021A87"/>
    <w:rsid w:val="00024B20"/>
    <w:rsid w:val="000270C5"/>
    <w:rsid w:val="000306E3"/>
    <w:rsid w:val="000354D5"/>
    <w:rsid w:val="000406D5"/>
    <w:rsid w:val="00050CD9"/>
    <w:rsid w:val="000746F8"/>
    <w:rsid w:val="000916B4"/>
    <w:rsid w:val="00095545"/>
    <w:rsid w:val="000A3BF0"/>
    <w:rsid w:val="000B3E61"/>
    <w:rsid w:val="000C2DC9"/>
    <w:rsid w:val="000D351D"/>
    <w:rsid w:val="000D54C6"/>
    <w:rsid w:val="000E2EAB"/>
    <w:rsid w:val="000E2F0A"/>
    <w:rsid w:val="000E3107"/>
    <w:rsid w:val="000E793C"/>
    <w:rsid w:val="000F2B09"/>
    <w:rsid w:val="00101B15"/>
    <w:rsid w:val="00104A51"/>
    <w:rsid w:val="0010717F"/>
    <w:rsid w:val="00112C67"/>
    <w:rsid w:val="001241F4"/>
    <w:rsid w:val="00130350"/>
    <w:rsid w:val="0015641F"/>
    <w:rsid w:val="001604CE"/>
    <w:rsid w:val="00163193"/>
    <w:rsid w:val="001706FB"/>
    <w:rsid w:val="00175459"/>
    <w:rsid w:val="0018757C"/>
    <w:rsid w:val="001A7E22"/>
    <w:rsid w:val="001D1434"/>
    <w:rsid w:val="001E6883"/>
    <w:rsid w:val="001F07FB"/>
    <w:rsid w:val="002004B3"/>
    <w:rsid w:val="0025187B"/>
    <w:rsid w:val="00252466"/>
    <w:rsid w:val="002565B0"/>
    <w:rsid w:val="002619A2"/>
    <w:rsid w:val="00261E35"/>
    <w:rsid w:val="00270EE4"/>
    <w:rsid w:val="00277BAB"/>
    <w:rsid w:val="00281647"/>
    <w:rsid w:val="002957AD"/>
    <w:rsid w:val="002A0ACB"/>
    <w:rsid w:val="002A135D"/>
    <w:rsid w:val="002A1AFF"/>
    <w:rsid w:val="002A3E43"/>
    <w:rsid w:val="002B2BF5"/>
    <w:rsid w:val="002E1F03"/>
    <w:rsid w:val="002E591E"/>
    <w:rsid w:val="002F11C5"/>
    <w:rsid w:val="002F11DC"/>
    <w:rsid w:val="002F2FCD"/>
    <w:rsid w:val="00337232"/>
    <w:rsid w:val="00340AC8"/>
    <w:rsid w:val="003440AC"/>
    <w:rsid w:val="003460E3"/>
    <w:rsid w:val="00350CD7"/>
    <w:rsid w:val="00355824"/>
    <w:rsid w:val="00367843"/>
    <w:rsid w:val="003706D7"/>
    <w:rsid w:val="00377CC4"/>
    <w:rsid w:val="003933E1"/>
    <w:rsid w:val="003B192C"/>
    <w:rsid w:val="003B2440"/>
    <w:rsid w:val="003F530E"/>
    <w:rsid w:val="00400A48"/>
    <w:rsid w:val="00412A8F"/>
    <w:rsid w:val="00426406"/>
    <w:rsid w:val="00431552"/>
    <w:rsid w:val="00431C67"/>
    <w:rsid w:val="00481CD0"/>
    <w:rsid w:val="00483472"/>
    <w:rsid w:val="00486DCB"/>
    <w:rsid w:val="004B04EB"/>
    <w:rsid w:val="004B2FEF"/>
    <w:rsid w:val="004C41A4"/>
    <w:rsid w:val="004C6010"/>
    <w:rsid w:val="004D0856"/>
    <w:rsid w:val="004D1806"/>
    <w:rsid w:val="004F1002"/>
    <w:rsid w:val="004F437E"/>
    <w:rsid w:val="004F77AC"/>
    <w:rsid w:val="00506C9A"/>
    <w:rsid w:val="005271AD"/>
    <w:rsid w:val="0053081A"/>
    <w:rsid w:val="00533EF9"/>
    <w:rsid w:val="0053675D"/>
    <w:rsid w:val="00543678"/>
    <w:rsid w:val="005449ED"/>
    <w:rsid w:val="00550183"/>
    <w:rsid w:val="005509BD"/>
    <w:rsid w:val="00556BBB"/>
    <w:rsid w:val="00556E95"/>
    <w:rsid w:val="005622C9"/>
    <w:rsid w:val="00565CD4"/>
    <w:rsid w:val="00567EB7"/>
    <w:rsid w:val="005700DE"/>
    <w:rsid w:val="00572419"/>
    <w:rsid w:val="00581D1E"/>
    <w:rsid w:val="00586197"/>
    <w:rsid w:val="00587356"/>
    <w:rsid w:val="00591442"/>
    <w:rsid w:val="0059486A"/>
    <w:rsid w:val="005A35B0"/>
    <w:rsid w:val="005C50E3"/>
    <w:rsid w:val="005C5145"/>
    <w:rsid w:val="005C7FAB"/>
    <w:rsid w:val="00612353"/>
    <w:rsid w:val="0064727A"/>
    <w:rsid w:val="00655908"/>
    <w:rsid w:val="00657DE5"/>
    <w:rsid w:val="0066030A"/>
    <w:rsid w:val="00673B02"/>
    <w:rsid w:val="00675B15"/>
    <w:rsid w:val="00695BEA"/>
    <w:rsid w:val="006A59EE"/>
    <w:rsid w:val="006B5B31"/>
    <w:rsid w:val="006B6F40"/>
    <w:rsid w:val="006D246B"/>
    <w:rsid w:val="006D3DFA"/>
    <w:rsid w:val="006D4539"/>
    <w:rsid w:val="006D4DFD"/>
    <w:rsid w:val="006E6D49"/>
    <w:rsid w:val="00703553"/>
    <w:rsid w:val="007067D0"/>
    <w:rsid w:val="007101B8"/>
    <w:rsid w:val="007173E9"/>
    <w:rsid w:val="00721BEC"/>
    <w:rsid w:val="007224FD"/>
    <w:rsid w:val="007331A8"/>
    <w:rsid w:val="007648ED"/>
    <w:rsid w:val="00765ACC"/>
    <w:rsid w:val="00771CE1"/>
    <w:rsid w:val="007879EB"/>
    <w:rsid w:val="0079730F"/>
    <w:rsid w:val="007A19BB"/>
    <w:rsid w:val="007D49AC"/>
    <w:rsid w:val="007D5D9C"/>
    <w:rsid w:val="007E5D4E"/>
    <w:rsid w:val="008038CC"/>
    <w:rsid w:val="00817304"/>
    <w:rsid w:val="00820966"/>
    <w:rsid w:val="008234AC"/>
    <w:rsid w:val="00831316"/>
    <w:rsid w:val="00835B1E"/>
    <w:rsid w:val="0084718A"/>
    <w:rsid w:val="0085566F"/>
    <w:rsid w:val="0086264A"/>
    <w:rsid w:val="00866682"/>
    <w:rsid w:val="00867A2E"/>
    <w:rsid w:val="00871A1F"/>
    <w:rsid w:val="00875F8C"/>
    <w:rsid w:val="008810E0"/>
    <w:rsid w:val="00897275"/>
    <w:rsid w:val="0089730A"/>
    <w:rsid w:val="008A08D5"/>
    <w:rsid w:val="008A1E7B"/>
    <w:rsid w:val="008A3D98"/>
    <w:rsid w:val="008B2E5A"/>
    <w:rsid w:val="008B63E0"/>
    <w:rsid w:val="008C1AC6"/>
    <w:rsid w:val="008C3F55"/>
    <w:rsid w:val="008D6177"/>
    <w:rsid w:val="008E21A9"/>
    <w:rsid w:val="008F0720"/>
    <w:rsid w:val="008F75BB"/>
    <w:rsid w:val="008F7F43"/>
    <w:rsid w:val="00906567"/>
    <w:rsid w:val="00913299"/>
    <w:rsid w:val="00916CC5"/>
    <w:rsid w:val="00924466"/>
    <w:rsid w:val="00945F13"/>
    <w:rsid w:val="00946542"/>
    <w:rsid w:val="00951597"/>
    <w:rsid w:val="009535A8"/>
    <w:rsid w:val="009600CA"/>
    <w:rsid w:val="009653B5"/>
    <w:rsid w:val="0097546F"/>
    <w:rsid w:val="00983E3F"/>
    <w:rsid w:val="0099280F"/>
    <w:rsid w:val="009B4AE7"/>
    <w:rsid w:val="009B5B44"/>
    <w:rsid w:val="009C532A"/>
    <w:rsid w:val="009E0569"/>
    <w:rsid w:val="009F2F21"/>
    <w:rsid w:val="009F6436"/>
    <w:rsid w:val="009F7E2F"/>
    <w:rsid w:val="00A05CEC"/>
    <w:rsid w:val="00A1551B"/>
    <w:rsid w:val="00A23C67"/>
    <w:rsid w:val="00A41B5A"/>
    <w:rsid w:val="00A51D5F"/>
    <w:rsid w:val="00A6049E"/>
    <w:rsid w:val="00A863A0"/>
    <w:rsid w:val="00A91C67"/>
    <w:rsid w:val="00AA1BD0"/>
    <w:rsid w:val="00AB08DA"/>
    <w:rsid w:val="00AF1DA4"/>
    <w:rsid w:val="00AF78FD"/>
    <w:rsid w:val="00AF7B3B"/>
    <w:rsid w:val="00B01E1C"/>
    <w:rsid w:val="00B0488C"/>
    <w:rsid w:val="00B05151"/>
    <w:rsid w:val="00B232BB"/>
    <w:rsid w:val="00B24480"/>
    <w:rsid w:val="00B274B1"/>
    <w:rsid w:val="00B31840"/>
    <w:rsid w:val="00B41DA5"/>
    <w:rsid w:val="00B446F2"/>
    <w:rsid w:val="00B46DFA"/>
    <w:rsid w:val="00B47A3D"/>
    <w:rsid w:val="00B51C25"/>
    <w:rsid w:val="00B5434D"/>
    <w:rsid w:val="00B61194"/>
    <w:rsid w:val="00B72A5E"/>
    <w:rsid w:val="00B757AE"/>
    <w:rsid w:val="00B821CE"/>
    <w:rsid w:val="00B86305"/>
    <w:rsid w:val="00B902E5"/>
    <w:rsid w:val="00BA073F"/>
    <w:rsid w:val="00BC2D6F"/>
    <w:rsid w:val="00BD209B"/>
    <w:rsid w:val="00BD5F2A"/>
    <w:rsid w:val="00BE680B"/>
    <w:rsid w:val="00BF238B"/>
    <w:rsid w:val="00C10803"/>
    <w:rsid w:val="00C162E7"/>
    <w:rsid w:val="00C354B1"/>
    <w:rsid w:val="00C378DD"/>
    <w:rsid w:val="00C37E8A"/>
    <w:rsid w:val="00C62F80"/>
    <w:rsid w:val="00C71966"/>
    <w:rsid w:val="00C84063"/>
    <w:rsid w:val="00C94A3F"/>
    <w:rsid w:val="00C95027"/>
    <w:rsid w:val="00C95E8A"/>
    <w:rsid w:val="00C96FCE"/>
    <w:rsid w:val="00CC1606"/>
    <w:rsid w:val="00CC431C"/>
    <w:rsid w:val="00CC6024"/>
    <w:rsid w:val="00CD168A"/>
    <w:rsid w:val="00CD213E"/>
    <w:rsid w:val="00CD7C67"/>
    <w:rsid w:val="00CE02A3"/>
    <w:rsid w:val="00D010A0"/>
    <w:rsid w:val="00D02752"/>
    <w:rsid w:val="00D06FE7"/>
    <w:rsid w:val="00D109C1"/>
    <w:rsid w:val="00D2463A"/>
    <w:rsid w:val="00D26427"/>
    <w:rsid w:val="00D3267B"/>
    <w:rsid w:val="00D4171F"/>
    <w:rsid w:val="00D41D3E"/>
    <w:rsid w:val="00D57559"/>
    <w:rsid w:val="00D73449"/>
    <w:rsid w:val="00D86FC1"/>
    <w:rsid w:val="00D940EA"/>
    <w:rsid w:val="00D9667C"/>
    <w:rsid w:val="00D966B5"/>
    <w:rsid w:val="00DA42B4"/>
    <w:rsid w:val="00DA5D6B"/>
    <w:rsid w:val="00DA7E88"/>
    <w:rsid w:val="00DB1F33"/>
    <w:rsid w:val="00DE34A0"/>
    <w:rsid w:val="00DE6162"/>
    <w:rsid w:val="00DE650F"/>
    <w:rsid w:val="00DF752F"/>
    <w:rsid w:val="00E0467B"/>
    <w:rsid w:val="00E0532E"/>
    <w:rsid w:val="00E079AB"/>
    <w:rsid w:val="00E108C9"/>
    <w:rsid w:val="00E13B9D"/>
    <w:rsid w:val="00E166C4"/>
    <w:rsid w:val="00E21F6F"/>
    <w:rsid w:val="00E34246"/>
    <w:rsid w:val="00E347ED"/>
    <w:rsid w:val="00E36253"/>
    <w:rsid w:val="00E375B3"/>
    <w:rsid w:val="00E422E1"/>
    <w:rsid w:val="00E55B7A"/>
    <w:rsid w:val="00E77046"/>
    <w:rsid w:val="00E85222"/>
    <w:rsid w:val="00EC35E6"/>
    <w:rsid w:val="00ED17AA"/>
    <w:rsid w:val="00ED5EBC"/>
    <w:rsid w:val="00EE4B6B"/>
    <w:rsid w:val="00EF21CC"/>
    <w:rsid w:val="00F01B93"/>
    <w:rsid w:val="00F06AA3"/>
    <w:rsid w:val="00F145A6"/>
    <w:rsid w:val="00F3603D"/>
    <w:rsid w:val="00F53E54"/>
    <w:rsid w:val="00F70381"/>
    <w:rsid w:val="00F7611A"/>
    <w:rsid w:val="00F81D46"/>
    <w:rsid w:val="00FC0C92"/>
    <w:rsid w:val="00FC1694"/>
    <w:rsid w:val="00FC224F"/>
    <w:rsid w:val="00FD67E7"/>
    <w:rsid w:val="00FE6AE0"/>
    <w:rsid w:val="00FE6B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00D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20966"/>
    <w:pPr>
      <w:tabs>
        <w:tab w:val="center" w:pos="4677"/>
        <w:tab w:val="right" w:pos="9355"/>
      </w:tabs>
      <w:spacing w:after="0" w:line="240" w:lineRule="auto"/>
    </w:pPr>
    <w:rPr>
      <w:rFonts w:ascii="Times New Roman" w:eastAsia="Times New Roman" w:hAnsi="Times New Roman" w:cs="Times New Roman"/>
      <w:sz w:val="28"/>
      <w:szCs w:val="20"/>
      <w:lang w:eastAsia="ru-RU"/>
    </w:rPr>
  </w:style>
  <w:style w:type="character" w:customStyle="1" w:styleId="a4">
    <w:name w:val="Верхний колонтитул Знак"/>
    <w:basedOn w:val="a0"/>
    <w:link w:val="a3"/>
    <w:uiPriority w:val="99"/>
    <w:rsid w:val="00820966"/>
    <w:rPr>
      <w:rFonts w:ascii="Times New Roman" w:eastAsia="Times New Roman" w:hAnsi="Times New Roman" w:cs="Times New Roman"/>
      <w:sz w:val="28"/>
      <w:szCs w:val="20"/>
      <w:lang w:eastAsia="ru-RU"/>
    </w:rPr>
  </w:style>
  <w:style w:type="paragraph" w:styleId="a5">
    <w:name w:val="footer"/>
    <w:basedOn w:val="a"/>
    <w:link w:val="a6"/>
    <w:uiPriority w:val="99"/>
    <w:unhideWhenUsed/>
    <w:rsid w:val="00820966"/>
    <w:pPr>
      <w:tabs>
        <w:tab w:val="center" w:pos="4677"/>
        <w:tab w:val="right" w:pos="9355"/>
      </w:tabs>
      <w:spacing w:after="0" w:line="240" w:lineRule="auto"/>
    </w:pPr>
    <w:rPr>
      <w:rFonts w:ascii="Times New Roman" w:eastAsia="Times New Roman" w:hAnsi="Times New Roman" w:cs="Times New Roman"/>
      <w:sz w:val="28"/>
      <w:szCs w:val="20"/>
      <w:lang w:eastAsia="ru-RU"/>
    </w:rPr>
  </w:style>
  <w:style w:type="character" w:customStyle="1" w:styleId="a6">
    <w:name w:val="Нижний колонтитул Знак"/>
    <w:basedOn w:val="a0"/>
    <w:link w:val="a5"/>
    <w:uiPriority w:val="99"/>
    <w:rsid w:val="00820966"/>
    <w:rPr>
      <w:rFonts w:ascii="Times New Roman" w:eastAsia="Times New Roman" w:hAnsi="Times New Roman" w:cs="Times New Roman"/>
      <w:sz w:val="28"/>
      <w:szCs w:val="20"/>
      <w:lang w:eastAsia="ru-RU"/>
    </w:rPr>
  </w:style>
  <w:style w:type="paragraph" w:styleId="a7">
    <w:name w:val="Balloon Text"/>
    <w:basedOn w:val="a"/>
    <w:link w:val="a8"/>
    <w:uiPriority w:val="99"/>
    <w:semiHidden/>
    <w:unhideWhenUsed/>
    <w:rsid w:val="00E0532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0532E"/>
    <w:rPr>
      <w:rFonts w:ascii="Tahoma" w:hAnsi="Tahoma" w:cs="Tahoma"/>
      <w:sz w:val="16"/>
      <w:szCs w:val="16"/>
    </w:rPr>
  </w:style>
  <w:style w:type="paragraph" w:styleId="a9">
    <w:name w:val="List Paragraph"/>
    <w:basedOn w:val="a"/>
    <w:uiPriority w:val="34"/>
    <w:qFormat/>
    <w:rsid w:val="000A3BF0"/>
    <w:pPr>
      <w:ind w:left="720"/>
      <w:contextualSpacing/>
    </w:pPr>
  </w:style>
  <w:style w:type="character" w:styleId="aa">
    <w:name w:val="Hyperlink"/>
    <w:basedOn w:val="a0"/>
    <w:uiPriority w:val="99"/>
    <w:unhideWhenUsed/>
    <w:rsid w:val="00C37E8A"/>
    <w:rPr>
      <w:color w:val="0000FF" w:themeColor="hyperlink"/>
      <w:u w:val="single"/>
    </w:rPr>
  </w:style>
  <w:style w:type="character" w:customStyle="1" w:styleId="ab">
    <w:name w:val="Основной текст_"/>
    <w:basedOn w:val="a0"/>
    <w:link w:val="1"/>
    <w:rsid w:val="0085566F"/>
    <w:rPr>
      <w:rFonts w:ascii="Times New Roman" w:eastAsia="Times New Roman" w:hAnsi="Times New Roman" w:cs="Times New Roman"/>
      <w:shd w:val="clear" w:color="auto" w:fill="FFFFFF"/>
    </w:rPr>
  </w:style>
  <w:style w:type="paragraph" w:customStyle="1" w:styleId="1">
    <w:name w:val="Основной текст1"/>
    <w:basedOn w:val="a"/>
    <w:link w:val="ab"/>
    <w:rsid w:val="0085566F"/>
    <w:pPr>
      <w:widowControl w:val="0"/>
      <w:shd w:val="clear" w:color="auto" w:fill="FFFFFF"/>
      <w:spacing w:after="180" w:line="0" w:lineRule="atLeast"/>
    </w:pPr>
    <w:rPr>
      <w:rFonts w:ascii="Times New Roman" w:eastAsia="Times New Roman" w:hAnsi="Times New Roman" w:cs="Times New Roman"/>
    </w:rPr>
  </w:style>
  <w:style w:type="paragraph" w:styleId="ac">
    <w:name w:val="No Spacing"/>
    <w:uiPriority w:val="1"/>
    <w:qFormat/>
    <w:rsid w:val="00AF1DA4"/>
    <w:pPr>
      <w:spacing w:after="0" w:line="240" w:lineRule="auto"/>
    </w:pPr>
  </w:style>
  <w:style w:type="character" w:customStyle="1" w:styleId="ArialNarrow75pt">
    <w:name w:val="Основной текст + Arial Narrow;7;5 pt"/>
    <w:basedOn w:val="ab"/>
    <w:rsid w:val="00AF1DA4"/>
    <w:rPr>
      <w:rFonts w:ascii="Arial Narrow" w:eastAsia="Arial Narrow" w:hAnsi="Arial Narrow" w:cs="Arial Narrow"/>
      <w:color w:val="000000"/>
      <w:spacing w:val="0"/>
      <w:w w:val="100"/>
      <w:position w:val="0"/>
      <w:sz w:val="15"/>
      <w:szCs w:val="15"/>
      <w:shd w:val="clear" w:color="auto" w:fill="FFFFFF"/>
    </w:rPr>
  </w:style>
  <w:style w:type="character" w:customStyle="1" w:styleId="ArialNarrow65pt">
    <w:name w:val="Основной текст + Arial Narrow;6;5 pt;Курсив"/>
    <w:basedOn w:val="ab"/>
    <w:rsid w:val="00AF1DA4"/>
    <w:rPr>
      <w:rFonts w:ascii="Arial Narrow" w:eastAsia="Arial Narrow" w:hAnsi="Arial Narrow" w:cs="Arial Narrow"/>
      <w:i/>
      <w:iCs/>
      <w:color w:val="000000"/>
      <w:spacing w:val="0"/>
      <w:w w:val="100"/>
      <w:position w:val="0"/>
      <w:sz w:val="13"/>
      <w:szCs w:val="13"/>
      <w:shd w:val="clear" w:color="auto" w:fill="FFFFFF"/>
      <w:lang w:val="ru-RU"/>
    </w:rPr>
  </w:style>
  <w:style w:type="paragraph" w:customStyle="1" w:styleId="2">
    <w:name w:val="Основной текст2"/>
    <w:basedOn w:val="a"/>
    <w:rsid w:val="002A3E43"/>
    <w:pPr>
      <w:widowControl w:val="0"/>
      <w:shd w:val="clear" w:color="auto" w:fill="FFFFFF"/>
      <w:spacing w:after="120" w:line="0" w:lineRule="atLeast"/>
      <w:ind w:hanging="940"/>
    </w:pPr>
    <w:rPr>
      <w:rFonts w:ascii="Times New Roman" w:eastAsia="Times New Roman" w:hAnsi="Times New Roman" w:cs="Times New Roman"/>
      <w:color w:val="000000"/>
      <w:spacing w:val="4"/>
      <w:lang w:eastAsia="ru-RU"/>
    </w:rPr>
  </w:style>
  <w:style w:type="character" w:customStyle="1" w:styleId="6">
    <w:name w:val="Основной текст (6)_"/>
    <w:basedOn w:val="a0"/>
    <w:link w:val="60"/>
    <w:rsid w:val="00C354B1"/>
    <w:rPr>
      <w:rFonts w:ascii="Trebuchet MS" w:eastAsia="Trebuchet MS" w:hAnsi="Trebuchet MS" w:cs="Trebuchet MS"/>
      <w:sz w:val="10"/>
      <w:szCs w:val="10"/>
      <w:shd w:val="clear" w:color="auto" w:fill="FFFFFF"/>
    </w:rPr>
  </w:style>
  <w:style w:type="paragraph" w:customStyle="1" w:styleId="60">
    <w:name w:val="Основной текст (6)"/>
    <w:basedOn w:val="a"/>
    <w:link w:val="6"/>
    <w:rsid w:val="00C354B1"/>
    <w:pPr>
      <w:widowControl w:val="0"/>
      <w:shd w:val="clear" w:color="auto" w:fill="FFFFFF"/>
      <w:spacing w:after="0" w:line="0" w:lineRule="atLeast"/>
    </w:pPr>
    <w:rPr>
      <w:rFonts w:ascii="Trebuchet MS" w:eastAsia="Trebuchet MS" w:hAnsi="Trebuchet MS" w:cs="Trebuchet MS"/>
      <w:sz w:val="10"/>
      <w:szCs w:val="10"/>
    </w:rPr>
  </w:style>
  <w:style w:type="character" w:customStyle="1" w:styleId="5">
    <w:name w:val="Основной текст (5)"/>
    <w:basedOn w:val="a0"/>
    <w:rsid w:val="00BE680B"/>
    <w:rPr>
      <w:rFonts w:ascii="Times New Roman" w:eastAsia="Times New Roman" w:hAnsi="Times New Roman" w:cs="Times New Roman"/>
      <w:b/>
      <w:bCs/>
      <w:i w:val="0"/>
      <w:iCs w:val="0"/>
      <w:smallCaps w:val="0"/>
      <w:strike w:val="0"/>
      <w:color w:val="000000"/>
      <w:spacing w:val="9"/>
      <w:w w:val="100"/>
      <w:position w:val="0"/>
      <w:sz w:val="20"/>
      <w:szCs w:val="20"/>
      <w:u w:val="none"/>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00D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20966"/>
    <w:pPr>
      <w:tabs>
        <w:tab w:val="center" w:pos="4677"/>
        <w:tab w:val="right" w:pos="9355"/>
      </w:tabs>
      <w:spacing w:after="0" w:line="240" w:lineRule="auto"/>
    </w:pPr>
    <w:rPr>
      <w:rFonts w:ascii="Times New Roman" w:eastAsia="Times New Roman" w:hAnsi="Times New Roman" w:cs="Times New Roman"/>
      <w:sz w:val="28"/>
      <w:szCs w:val="20"/>
      <w:lang w:eastAsia="ru-RU"/>
    </w:rPr>
  </w:style>
  <w:style w:type="character" w:customStyle="1" w:styleId="a4">
    <w:name w:val="Верхний колонтитул Знак"/>
    <w:basedOn w:val="a0"/>
    <w:link w:val="a3"/>
    <w:uiPriority w:val="99"/>
    <w:rsid w:val="00820966"/>
    <w:rPr>
      <w:rFonts w:ascii="Times New Roman" w:eastAsia="Times New Roman" w:hAnsi="Times New Roman" w:cs="Times New Roman"/>
      <w:sz w:val="28"/>
      <w:szCs w:val="20"/>
      <w:lang w:eastAsia="ru-RU"/>
    </w:rPr>
  </w:style>
  <w:style w:type="paragraph" w:styleId="a5">
    <w:name w:val="footer"/>
    <w:basedOn w:val="a"/>
    <w:link w:val="a6"/>
    <w:uiPriority w:val="99"/>
    <w:unhideWhenUsed/>
    <w:rsid w:val="00820966"/>
    <w:pPr>
      <w:tabs>
        <w:tab w:val="center" w:pos="4677"/>
        <w:tab w:val="right" w:pos="9355"/>
      </w:tabs>
      <w:spacing w:after="0" w:line="240" w:lineRule="auto"/>
    </w:pPr>
    <w:rPr>
      <w:rFonts w:ascii="Times New Roman" w:eastAsia="Times New Roman" w:hAnsi="Times New Roman" w:cs="Times New Roman"/>
      <w:sz w:val="28"/>
      <w:szCs w:val="20"/>
      <w:lang w:eastAsia="ru-RU"/>
    </w:rPr>
  </w:style>
  <w:style w:type="character" w:customStyle="1" w:styleId="a6">
    <w:name w:val="Нижний колонтитул Знак"/>
    <w:basedOn w:val="a0"/>
    <w:link w:val="a5"/>
    <w:uiPriority w:val="99"/>
    <w:rsid w:val="00820966"/>
    <w:rPr>
      <w:rFonts w:ascii="Times New Roman" w:eastAsia="Times New Roman" w:hAnsi="Times New Roman" w:cs="Times New Roman"/>
      <w:sz w:val="28"/>
      <w:szCs w:val="20"/>
      <w:lang w:eastAsia="ru-RU"/>
    </w:rPr>
  </w:style>
  <w:style w:type="paragraph" w:styleId="a7">
    <w:name w:val="Balloon Text"/>
    <w:basedOn w:val="a"/>
    <w:link w:val="a8"/>
    <w:uiPriority w:val="99"/>
    <w:semiHidden/>
    <w:unhideWhenUsed/>
    <w:rsid w:val="00E0532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0532E"/>
    <w:rPr>
      <w:rFonts w:ascii="Tahoma" w:hAnsi="Tahoma" w:cs="Tahoma"/>
      <w:sz w:val="16"/>
      <w:szCs w:val="16"/>
    </w:rPr>
  </w:style>
  <w:style w:type="paragraph" w:styleId="a9">
    <w:name w:val="List Paragraph"/>
    <w:basedOn w:val="a"/>
    <w:uiPriority w:val="34"/>
    <w:qFormat/>
    <w:rsid w:val="000A3BF0"/>
    <w:pPr>
      <w:ind w:left="720"/>
      <w:contextualSpacing/>
    </w:pPr>
  </w:style>
  <w:style w:type="character" w:styleId="aa">
    <w:name w:val="Hyperlink"/>
    <w:basedOn w:val="a0"/>
    <w:uiPriority w:val="99"/>
    <w:unhideWhenUsed/>
    <w:rsid w:val="00C37E8A"/>
    <w:rPr>
      <w:color w:val="0000FF" w:themeColor="hyperlink"/>
      <w:u w:val="single"/>
    </w:rPr>
  </w:style>
  <w:style w:type="character" w:customStyle="1" w:styleId="ab">
    <w:name w:val="Основной текст_"/>
    <w:basedOn w:val="a0"/>
    <w:link w:val="1"/>
    <w:rsid w:val="0085566F"/>
    <w:rPr>
      <w:rFonts w:ascii="Times New Roman" w:eastAsia="Times New Roman" w:hAnsi="Times New Roman" w:cs="Times New Roman"/>
      <w:shd w:val="clear" w:color="auto" w:fill="FFFFFF"/>
    </w:rPr>
  </w:style>
  <w:style w:type="paragraph" w:customStyle="1" w:styleId="1">
    <w:name w:val="Основной текст1"/>
    <w:basedOn w:val="a"/>
    <w:link w:val="ab"/>
    <w:rsid w:val="0085566F"/>
    <w:pPr>
      <w:widowControl w:val="0"/>
      <w:shd w:val="clear" w:color="auto" w:fill="FFFFFF"/>
      <w:spacing w:after="180" w:line="0" w:lineRule="atLeast"/>
    </w:pPr>
    <w:rPr>
      <w:rFonts w:ascii="Times New Roman" w:eastAsia="Times New Roman" w:hAnsi="Times New Roman" w:cs="Times New Roman"/>
    </w:rPr>
  </w:style>
  <w:style w:type="paragraph" w:styleId="ac">
    <w:name w:val="No Spacing"/>
    <w:uiPriority w:val="1"/>
    <w:qFormat/>
    <w:rsid w:val="00AF1DA4"/>
    <w:pPr>
      <w:spacing w:after="0" w:line="240" w:lineRule="auto"/>
    </w:pPr>
  </w:style>
  <w:style w:type="character" w:customStyle="1" w:styleId="ArialNarrow75pt">
    <w:name w:val="Основной текст + Arial Narrow;7;5 pt"/>
    <w:basedOn w:val="ab"/>
    <w:rsid w:val="00AF1DA4"/>
    <w:rPr>
      <w:rFonts w:ascii="Arial Narrow" w:eastAsia="Arial Narrow" w:hAnsi="Arial Narrow" w:cs="Arial Narrow"/>
      <w:color w:val="000000"/>
      <w:spacing w:val="0"/>
      <w:w w:val="100"/>
      <w:position w:val="0"/>
      <w:sz w:val="15"/>
      <w:szCs w:val="15"/>
      <w:shd w:val="clear" w:color="auto" w:fill="FFFFFF"/>
    </w:rPr>
  </w:style>
  <w:style w:type="character" w:customStyle="1" w:styleId="ArialNarrow65pt">
    <w:name w:val="Основной текст + Arial Narrow;6;5 pt;Курсив"/>
    <w:basedOn w:val="ab"/>
    <w:rsid w:val="00AF1DA4"/>
    <w:rPr>
      <w:rFonts w:ascii="Arial Narrow" w:eastAsia="Arial Narrow" w:hAnsi="Arial Narrow" w:cs="Arial Narrow"/>
      <w:i/>
      <w:iCs/>
      <w:color w:val="000000"/>
      <w:spacing w:val="0"/>
      <w:w w:val="100"/>
      <w:position w:val="0"/>
      <w:sz w:val="13"/>
      <w:szCs w:val="13"/>
      <w:shd w:val="clear" w:color="auto" w:fill="FFFFFF"/>
      <w:lang w:val="ru-RU"/>
    </w:rPr>
  </w:style>
  <w:style w:type="paragraph" w:customStyle="1" w:styleId="2">
    <w:name w:val="Основной текст2"/>
    <w:basedOn w:val="a"/>
    <w:rsid w:val="002A3E43"/>
    <w:pPr>
      <w:widowControl w:val="0"/>
      <w:shd w:val="clear" w:color="auto" w:fill="FFFFFF"/>
      <w:spacing w:after="120" w:line="0" w:lineRule="atLeast"/>
      <w:ind w:hanging="940"/>
    </w:pPr>
    <w:rPr>
      <w:rFonts w:ascii="Times New Roman" w:eastAsia="Times New Roman" w:hAnsi="Times New Roman" w:cs="Times New Roman"/>
      <w:color w:val="000000"/>
      <w:spacing w:val="4"/>
      <w:lang w:eastAsia="ru-RU"/>
    </w:rPr>
  </w:style>
  <w:style w:type="character" w:customStyle="1" w:styleId="6">
    <w:name w:val="Основной текст (6)_"/>
    <w:basedOn w:val="a0"/>
    <w:link w:val="60"/>
    <w:rsid w:val="00C354B1"/>
    <w:rPr>
      <w:rFonts w:ascii="Trebuchet MS" w:eastAsia="Trebuchet MS" w:hAnsi="Trebuchet MS" w:cs="Trebuchet MS"/>
      <w:sz w:val="10"/>
      <w:szCs w:val="10"/>
      <w:shd w:val="clear" w:color="auto" w:fill="FFFFFF"/>
    </w:rPr>
  </w:style>
  <w:style w:type="paragraph" w:customStyle="1" w:styleId="60">
    <w:name w:val="Основной текст (6)"/>
    <w:basedOn w:val="a"/>
    <w:link w:val="6"/>
    <w:rsid w:val="00C354B1"/>
    <w:pPr>
      <w:widowControl w:val="0"/>
      <w:shd w:val="clear" w:color="auto" w:fill="FFFFFF"/>
      <w:spacing w:after="0" w:line="0" w:lineRule="atLeast"/>
    </w:pPr>
    <w:rPr>
      <w:rFonts w:ascii="Trebuchet MS" w:eastAsia="Trebuchet MS" w:hAnsi="Trebuchet MS" w:cs="Trebuchet MS"/>
      <w:sz w:val="10"/>
      <w:szCs w:val="10"/>
    </w:rPr>
  </w:style>
  <w:style w:type="character" w:customStyle="1" w:styleId="5">
    <w:name w:val="Основной текст (5)"/>
    <w:basedOn w:val="a0"/>
    <w:rsid w:val="00BE680B"/>
    <w:rPr>
      <w:rFonts w:ascii="Times New Roman" w:eastAsia="Times New Roman" w:hAnsi="Times New Roman" w:cs="Times New Roman"/>
      <w:b/>
      <w:bCs/>
      <w:i w:val="0"/>
      <w:iCs w:val="0"/>
      <w:smallCaps w:val="0"/>
      <w:strike w:val="0"/>
      <w:color w:val="000000"/>
      <w:spacing w:val="9"/>
      <w:w w:val="100"/>
      <w:position w:val="0"/>
      <w:sz w:val="20"/>
      <w:szCs w:val="20"/>
      <w:u w:val="none"/>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arhcit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0605FA-8BE2-4C15-8EC9-92369BB204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9</Pages>
  <Words>4387</Words>
  <Characters>25006</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Николаевна Морозова</dc:creator>
  <cp:lastModifiedBy>Мария Сергеевна Пасторина</cp:lastModifiedBy>
  <cp:revision>6</cp:revision>
  <cp:lastPrinted>2022-11-01T06:51:00Z</cp:lastPrinted>
  <dcterms:created xsi:type="dcterms:W3CDTF">2022-10-31T08:45:00Z</dcterms:created>
  <dcterms:modified xsi:type="dcterms:W3CDTF">2022-11-02T10:39:00Z</dcterms:modified>
</cp:coreProperties>
</file>